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85A91" w14:textId="6D682E50" w:rsidR="00D25B3E" w:rsidRDefault="00D25B3E"/>
    <w:p w14:paraId="36E53239" w14:textId="77777777" w:rsidR="00D137A8" w:rsidRDefault="00D137A8"/>
    <w:tbl>
      <w:tblPr>
        <w:tblStyle w:val="TableGrid"/>
        <w:tblW w:w="0" w:type="auto"/>
        <w:tblInd w:w="-5" w:type="dxa"/>
        <w:tblLook w:val="04A0" w:firstRow="1" w:lastRow="0" w:firstColumn="1" w:lastColumn="0" w:noHBand="0" w:noVBand="1"/>
      </w:tblPr>
      <w:tblGrid>
        <w:gridCol w:w="3594"/>
        <w:gridCol w:w="3588"/>
        <w:gridCol w:w="3613"/>
      </w:tblGrid>
      <w:tr w:rsidR="00D25B3E" w14:paraId="128F1408" w14:textId="77777777" w:rsidTr="00682EF6">
        <w:tc>
          <w:tcPr>
            <w:tcW w:w="10795" w:type="dxa"/>
            <w:gridSpan w:val="3"/>
          </w:tcPr>
          <w:p w14:paraId="75BDEF37" w14:textId="1A9ACFD1" w:rsidR="00D25B3E" w:rsidRDefault="00D25B3E" w:rsidP="00D25B3E">
            <w:pPr>
              <w:jc w:val="center"/>
            </w:pPr>
            <w:r w:rsidRPr="00E104B6">
              <w:rPr>
                <w:rFonts w:ascii="Arial Bold" w:hAnsi="Arial Bold" w:cs="Arial"/>
                <w:b/>
                <w:bCs/>
                <w:caps/>
                <w:color w:val="000090"/>
                <w:sz w:val="24"/>
                <w:szCs w:val="32"/>
              </w:rPr>
              <w:t>Lesson Plan</w:t>
            </w:r>
          </w:p>
        </w:tc>
      </w:tr>
      <w:tr w:rsidR="005C7620" w14:paraId="7B97874A" w14:textId="77777777" w:rsidTr="00682EF6">
        <w:tc>
          <w:tcPr>
            <w:tcW w:w="10795" w:type="dxa"/>
            <w:gridSpan w:val="3"/>
          </w:tcPr>
          <w:p w14:paraId="41BC9B1D" w14:textId="613A83AE" w:rsidR="005C7620" w:rsidRDefault="005C7620">
            <w:r w:rsidRPr="00B46BB5">
              <w:rPr>
                <w:rFonts w:ascii="Arial" w:hAnsi="Arial" w:cs="Arial"/>
                <w:b/>
                <w:bCs/>
                <w:caps/>
                <w:color w:val="000090"/>
                <w:szCs w:val="20"/>
              </w:rPr>
              <w:t>Title:</w:t>
            </w:r>
            <w:r>
              <w:rPr>
                <w:rFonts w:ascii="Arial" w:hAnsi="Arial" w:cs="Arial"/>
                <w:b/>
                <w:bCs/>
                <w:caps/>
                <w:color w:val="000090"/>
                <w:szCs w:val="20"/>
              </w:rPr>
              <w:t xml:space="preserve"> </w:t>
            </w:r>
            <w:r w:rsidRPr="00730F9A">
              <w:rPr>
                <w:rFonts w:ascii="Arial" w:hAnsi="Arial" w:cs="Arial"/>
                <w:color w:val="auto"/>
                <w:szCs w:val="22"/>
              </w:rPr>
              <w:t>I’ve Got a Secret Assemblage: A Study of Secrets, American Artist Joseph Cornell, and Sepik River Tribe Ceremonial Houses of Papua New Guinea</w:t>
            </w:r>
          </w:p>
        </w:tc>
      </w:tr>
      <w:tr w:rsidR="006C65EB" w14:paraId="51FE4DFC" w14:textId="77777777" w:rsidTr="00682EF6">
        <w:tc>
          <w:tcPr>
            <w:tcW w:w="3594" w:type="dxa"/>
          </w:tcPr>
          <w:p w14:paraId="7F2E2754" w14:textId="5492347F" w:rsidR="006C65EB" w:rsidRDefault="006C65EB" w:rsidP="00194D0B">
            <w:r w:rsidRPr="00B46BB5">
              <w:rPr>
                <w:rFonts w:ascii="Arial" w:hAnsi="Arial" w:cs="Arial"/>
                <w:b/>
                <w:bCs/>
                <w:caps/>
                <w:color w:val="000090"/>
                <w:szCs w:val="20"/>
              </w:rPr>
              <w:t>Name:</w:t>
            </w:r>
            <w:r w:rsidRPr="000A4AAD">
              <w:rPr>
                <w:rFonts w:ascii="Arial" w:hAnsi="Arial" w:cs="Arial"/>
                <w:szCs w:val="22"/>
              </w:rPr>
              <w:t xml:space="preserve"> </w:t>
            </w:r>
            <w:r w:rsidR="00194D0B" w:rsidRPr="00730F9A">
              <w:rPr>
                <w:rFonts w:ascii="Arial" w:hAnsi="Arial" w:cs="Arial"/>
                <w:color w:val="auto"/>
                <w:szCs w:val="22"/>
              </w:rPr>
              <w:t>Kelly Gray Gearheart</w:t>
            </w:r>
            <w:r w:rsidR="002659C1">
              <w:rPr>
                <w:rFonts w:ascii="Arial" w:hAnsi="Arial" w:cs="Arial"/>
                <w:color w:val="auto"/>
                <w:szCs w:val="22"/>
              </w:rPr>
              <w:t xml:space="preserve"> and </w:t>
            </w:r>
            <w:bookmarkStart w:id="0" w:name="_GoBack"/>
            <w:bookmarkEnd w:id="0"/>
            <w:r w:rsidR="002659C1" w:rsidRPr="00730F9A">
              <w:rPr>
                <w:rFonts w:ascii="Arial" w:hAnsi="Arial" w:cs="Arial"/>
                <w:color w:val="auto"/>
                <w:szCs w:val="22"/>
              </w:rPr>
              <w:t>Debrah C. Sickler-Voigt</w:t>
            </w:r>
          </w:p>
        </w:tc>
        <w:tc>
          <w:tcPr>
            <w:tcW w:w="3588" w:type="dxa"/>
          </w:tcPr>
          <w:p w14:paraId="28A7AEB0" w14:textId="2CCB3B17" w:rsidR="006C65EB" w:rsidRDefault="006C65EB" w:rsidP="006C65EB">
            <w:r w:rsidRPr="00B46BB5">
              <w:rPr>
                <w:rFonts w:ascii="Arial" w:hAnsi="Arial" w:cs="Arial"/>
                <w:b/>
                <w:bCs/>
                <w:caps/>
                <w:color w:val="000090"/>
                <w:szCs w:val="20"/>
              </w:rPr>
              <w:t>Grade Level:</w:t>
            </w:r>
            <w:r>
              <w:rPr>
                <w:rFonts w:ascii="Arial" w:hAnsi="Arial" w:cs="Arial"/>
                <w:b/>
                <w:bCs/>
                <w:caps/>
                <w:color w:val="000090"/>
                <w:szCs w:val="20"/>
              </w:rPr>
              <w:t xml:space="preserve"> </w:t>
            </w:r>
            <w:r w:rsidRPr="00730F9A">
              <w:rPr>
                <w:rFonts w:ascii="Arial" w:hAnsi="Arial" w:cs="Arial"/>
                <w:color w:val="auto"/>
              </w:rPr>
              <w:t>Adaptable for elementary through high school learners</w:t>
            </w:r>
          </w:p>
        </w:tc>
        <w:tc>
          <w:tcPr>
            <w:tcW w:w="3613" w:type="dxa"/>
          </w:tcPr>
          <w:p w14:paraId="43E56270" w14:textId="0BA6BAAC" w:rsidR="006C65EB" w:rsidRDefault="006C65EB" w:rsidP="006C65EB">
            <w:r w:rsidRPr="00B46BB5">
              <w:rPr>
                <w:rFonts w:ascii="Arial" w:hAnsi="Arial" w:cs="Arial"/>
                <w:b/>
                <w:bCs/>
                <w:caps/>
                <w:color w:val="000090"/>
                <w:szCs w:val="20"/>
              </w:rPr>
              <w:t>Class Sessions:</w:t>
            </w:r>
            <w:r>
              <w:rPr>
                <w:rFonts w:ascii="Arial" w:hAnsi="Arial" w:cs="Arial"/>
                <w:b/>
                <w:bCs/>
                <w:caps/>
                <w:color w:val="000090"/>
                <w:szCs w:val="20"/>
              </w:rPr>
              <w:t xml:space="preserve"> </w:t>
            </w:r>
            <w:r w:rsidRPr="00730F9A">
              <w:rPr>
                <w:rFonts w:ascii="Arial" w:hAnsi="Arial" w:cs="Arial"/>
                <w:bCs/>
                <w:caps/>
                <w:color w:val="auto"/>
                <w:szCs w:val="20"/>
              </w:rPr>
              <w:t>4 1-Hour Sessions</w:t>
            </w:r>
          </w:p>
        </w:tc>
      </w:tr>
      <w:tr w:rsidR="00EA43D4" w14:paraId="60020EE3" w14:textId="77777777" w:rsidTr="00682EF6">
        <w:tc>
          <w:tcPr>
            <w:tcW w:w="10795" w:type="dxa"/>
            <w:gridSpan w:val="3"/>
          </w:tcPr>
          <w:p w14:paraId="593D64D6" w14:textId="77777777" w:rsidR="00F928A6" w:rsidRPr="0033186F" w:rsidRDefault="00F928A6" w:rsidP="00F928A6">
            <w:pPr>
              <w:spacing w:before="60" w:after="60"/>
              <w:rPr>
                <w:rFonts w:ascii="Arial" w:hAnsi="Arial" w:cs="Arial"/>
                <w:szCs w:val="20"/>
              </w:rPr>
            </w:pPr>
            <w:r w:rsidRPr="00B46BB5">
              <w:rPr>
                <w:rFonts w:ascii="Arial" w:hAnsi="Arial" w:cs="Arial"/>
                <w:b/>
                <w:bCs/>
                <w:caps/>
                <w:color w:val="000090"/>
                <w:szCs w:val="20"/>
              </w:rPr>
              <w:t>Big Idea:</w:t>
            </w:r>
            <w:r>
              <w:rPr>
                <w:rFonts w:ascii="Arial" w:hAnsi="Arial" w:cs="Arial"/>
                <w:b/>
                <w:bCs/>
                <w:caps/>
                <w:color w:val="000090"/>
                <w:szCs w:val="20"/>
              </w:rPr>
              <w:t xml:space="preserve"> </w:t>
            </w:r>
            <w:r w:rsidRPr="00730F9A">
              <w:rPr>
                <w:rFonts w:ascii="Arial" w:hAnsi="Arial" w:cs="Arial"/>
                <w:color w:val="auto"/>
              </w:rPr>
              <w:t>Secrets</w:t>
            </w:r>
          </w:p>
          <w:p w14:paraId="235247C0" w14:textId="7D7B1D98" w:rsidR="00F928A6" w:rsidRDefault="00AE68B3" w:rsidP="00F928A6">
            <w:pPr>
              <w:spacing w:before="60" w:after="60"/>
              <w:rPr>
                <w:rFonts w:ascii="Arial" w:hAnsi="Arial" w:cs="Arial"/>
                <w:b/>
                <w:bCs/>
                <w:caps/>
                <w:color w:val="000090"/>
                <w:szCs w:val="20"/>
              </w:rPr>
            </w:pPr>
            <w:r>
              <w:rPr>
                <w:rFonts w:ascii="Arial" w:hAnsi="Arial" w:cs="Arial"/>
                <w:b/>
                <w:bCs/>
                <w:caps/>
                <w:color w:val="000090"/>
                <w:szCs w:val="20"/>
              </w:rPr>
              <w:t>Essential Question</w:t>
            </w:r>
            <w:r w:rsidR="00F928A6" w:rsidRPr="00B46BB5">
              <w:rPr>
                <w:rFonts w:ascii="Arial" w:hAnsi="Arial" w:cs="Arial"/>
                <w:b/>
                <w:bCs/>
                <w:caps/>
                <w:color w:val="000090"/>
                <w:szCs w:val="20"/>
              </w:rPr>
              <w:t>s:</w:t>
            </w:r>
          </w:p>
          <w:p w14:paraId="26975AB5" w14:textId="77777777" w:rsidR="00F928A6" w:rsidRPr="00730F9A" w:rsidRDefault="00F928A6" w:rsidP="00F928A6">
            <w:pPr>
              <w:pStyle w:val="ListParagraph"/>
              <w:numPr>
                <w:ilvl w:val="0"/>
                <w:numId w:val="1"/>
              </w:numPr>
              <w:spacing w:before="60" w:after="60" w:line="240" w:lineRule="auto"/>
              <w:rPr>
                <w:rFonts w:ascii="Arial" w:hAnsi="Arial" w:cs="Arial"/>
                <w:sz w:val="22"/>
              </w:rPr>
            </w:pPr>
            <w:r w:rsidRPr="00730F9A">
              <w:rPr>
                <w:rFonts w:ascii="Arial" w:hAnsi="Arial" w:cs="Arial"/>
                <w:sz w:val="22"/>
              </w:rPr>
              <w:t xml:space="preserve">What is a secret? </w:t>
            </w:r>
          </w:p>
          <w:p w14:paraId="600EB39E" w14:textId="77777777" w:rsidR="00F928A6" w:rsidRPr="00730F9A" w:rsidRDefault="00F928A6" w:rsidP="00F928A6">
            <w:pPr>
              <w:pStyle w:val="ListParagraph"/>
              <w:numPr>
                <w:ilvl w:val="0"/>
                <w:numId w:val="1"/>
              </w:numPr>
              <w:spacing w:before="60" w:after="60" w:line="240" w:lineRule="auto"/>
              <w:rPr>
                <w:rFonts w:ascii="Arial" w:hAnsi="Arial" w:cs="Arial"/>
                <w:sz w:val="22"/>
              </w:rPr>
            </w:pPr>
            <w:r w:rsidRPr="00730F9A">
              <w:rPr>
                <w:rFonts w:ascii="Arial" w:hAnsi="Arial" w:cs="Arial"/>
                <w:sz w:val="22"/>
              </w:rPr>
              <w:t xml:space="preserve">Why do people keep secrets? </w:t>
            </w:r>
          </w:p>
          <w:p w14:paraId="4727E17B" w14:textId="2F0DA278" w:rsidR="00EA43D4" w:rsidRPr="00F928A6" w:rsidRDefault="00F928A6" w:rsidP="00F928A6">
            <w:pPr>
              <w:pStyle w:val="ListParagraph"/>
              <w:numPr>
                <w:ilvl w:val="0"/>
                <w:numId w:val="1"/>
              </w:numPr>
              <w:spacing w:before="60" w:after="60" w:line="240" w:lineRule="auto"/>
              <w:rPr>
                <w:rFonts w:ascii="Arial" w:hAnsi="Arial" w:cs="Arial"/>
              </w:rPr>
            </w:pPr>
            <w:r w:rsidRPr="00730F9A">
              <w:rPr>
                <w:rFonts w:ascii="Arial" w:hAnsi="Arial" w:cs="Arial"/>
                <w:sz w:val="22"/>
              </w:rPr>
              <w:t>Why do people sometimes tell secrets?</w:t>
            </w:r>
          </w:p>
        </w:tc>
      </w:tr>
      <w:tr w:rsidR="00480FA4" w14:paraId="127CE439" w14:textId="77777777" w:rsidTr="00682EF6">
        <w:tc>
          <w:tcPr>
            <w:tcW w:w="7182" w:type="dxa"/>
            <w:gridSpan w:val="2"/>
          </w:tcPr>
          <w:p w14:paraId="5F7AD02C" w14:textId="0DD7E58C" w:rsidR="00480FA4" w:rsidRDefault="00480FA4" w:rsidP="00480FA4">
            <w:pPr>
              <w:spacing w:before="120"/>
              <w:rPr>
                <w:rFonts w:ascii="Arial" w:hAnsi="Arial" w:cs="Arial"/>
              </w:rPr>
            </w:pPr>
            <w:r w:rsidRPr="00F96E98">
              <w:rPr>
                <w:rFonts w:ascii="Arial" w:hAnsi="Arial" w:cs="Arial"/>
                <w:b/>
                <w:bCs/>
                <w:caps/>
                <w:color w:val="000090"/>
              </w:rPr>
              <w:t>Rationale:</w:t>
            </w:r>
            <w:r>
              <w:rPr>
                <w:rFonts w:ascii="Arial" w:hAnsi="Arial" w:cs="Arial"/>
                <w:b/>
                <w:bCs/>
                <w:caps/>
                <w:color w:val="000090"/>
              </w:rPr>
              <w:t xml:space="preserve"> </w:t>
            </w:r>
            <w:r w:rsidRPr="00170427">
              <w:rPr>
                <w:rFonts w:ascii="Arial" w:hAnsi="Arial" w:cs="Arial"/>
                <w:color w:val="auto"/>
              </w:rPr>
              <w:t xml:space="preserve">People keep secrets for various reasons. This lesson identifies secrets’ different meanings and the reasons why people keep them. Students will discuss happy, indifferent, necessary, and harmful secrets. They will learn how secrets can be </w:t>
            </w:r>
            <w:r w:rsidR="00A4256B">
              <w:rPr>
                <w:rFonts w:ascii="Arial" w:hAnsi="Arial" w:cs="Arial"/>
                <w:color w:val="auto"/>
              </w:rPr>
              <w:t>beneficial</w:t>
            </w:r>
            <w:r w:rsidRPr="00170427">
              <w:rPr>
                <w:rFonts w:ascii="Arial" w:hAnsi="Arial" w:cs="Arial"/>
                <w:color w:val="auto"/>
              </w:rPr>
              <w:t xml:space="preserve"> such as guarding a secret recipe, maintaining secret locations (perhaps for security purposes), and keeping a secret to surprise someone (such as </w:t>
            </w:r>
            <w:r w:rsidR="00870769">
              <w:rPr>
                <w:rFonts w:ascii="Arial" w:hAnsi="Arial" w:cs="Arial"/>
                <w:color w:val="auto"/>
              </w:rPr>
              <w:t xml:space="preserve">for </w:t>
            </w:r>
            <w:r w:rsidRPr="00170427">
              <w:rPr>
                <w:rFonts w:ascii="Arial" w:hAnsi="Arial" w:cs="Arial"/>
                <w:color w:val="auto"/>
              </w:rPr>
              <w:t xml:space="preserve">a surprise party). They will learn that concealing secrets can sometimes </w:t>
            </w:r>
            <w:r w:rsidR="00B96C12" w:rsidRPr="00170427">
              <w:rPr>
                <w:rFonts w:ascii="Arial" w:hAnsi="Arial" w:cs="Arial"/>
                <w:color w:val="auto"/>
              </w:rPr>
              <w:t xml:space="preserve">cause people harm </w:t>
            </w:r>
            <w:r w:rsidR="00572D6A">
              <w:rPr>
                <w:rFonts w:ascii="Arial" w:hAnsi="Arial" w:cs="Arial"/>
                <w:color w:val="auto"/>
              </w:rPr>
              <w:t>and/</w:t>
            </w:r>
            <w:r w:rsidR="00B96C12" w:rsidRPr="00170427">
              <w:rPr>
                <w:rFonts w:ascii="Arial" w:hAnsi="Arial" w:cs="Arial"/>
                <w:color w:val="auto"/>
              </w:rPr>
              <w:t>or</w:t>
            </w:r>
            <w:r w:rsidRPr="00170427">
              <w:rPr>
                <w:rFonts w:ascii="Arial" w:hAnsi="Arial" w:cs="Arial"/>
                <w:color w:val="auto"/>
              </w:rPr>
              <w:t xml:space="preserve"> str</w:t>
            </w:r>
            <w:r w:rsidR="00B96C12" w:rsidRPr="00170427">
              <w:rPr>
                <w:rFonts w:ascii="Arial" w:hAnsi="Arial" w:cs="Arial"/>
                <w:color w:val="auto"/>
              </w:rPr>
              <w:t>ess</w:t>
            </w:r>
            <w:r w:rsidRPr="00170427">
              <w:rPr>
                <w:rFonts w:ascii="Arial" w:hAnsi="Arial" w:cs="Arial"/>
                <w:color w:val="auto"/>
              </w:rPr>
              <w:t>. With teacher guidance, students will learn when it is important to reveal a secret, such as in circumstances of harm</w:t>
            </w:r>
            <w:r w:rsidR="00870769">
              <w:rPr>
                <w:rFonts w:ascii="Arial" w:hAnsi="Arial" w:cs="Arial"/>
                <w:color w:val="auto"/>
              </w:rPr>
              <w:t xml:space="preserve"> or</w:t>
            </w:r>
            <w:r w:rsidRPr="00170427">
              <w:rPr>
                <w:rFonts w:ascii="Arial" w:hAnsi="Arial" w:cs="Arial"/>
                <w:color w:val="auto"/>
              </w:rPr>
              <w:t xml:space="preserve"> as a means to work through </w:t>
            </w:r>
            <w:r w:rsidR="00617383" w:rsidRPr="00170427">
              <w:rPr>
                <w:rFonts w:ascii="Arial" w:hAnsi="Arial" w:cs="Arial"/>
                <w:color w:val="auto"/>
              </w:rPr>
              <w:t>negative</w:t>
            </w:r>
            <w:r w:rsidRPr="00170427">
              <w:rPr>
                <w:rFonts w:ascii="Arial" w:hAnsi="Arial" w:cs="Arial"/>
                <w:color w:val="auto"/>
              </w:rPr>
              <w:t xml:space="preserve"> habits or feelings. Through class discussions, students will identify positive ways to share concerning secrets and know who and when to tell.</w:t>
            </w:r>
            <w:r>
              <w:rPr>
                <w:rFonts w:ascii="Arial" w:hAnsi="Arial" w:cs="Arial"/>
              </w:rPr>
              <w:t xml:space="preserve"> </w:t>
            </w:r>
          </w:p>
          <w:p w14:paraId="05911CA7" w14:textId="56873312" w:rsidR="00480FA4" w:rsidRPr="00170427" w:rsidRDefault="00480FA4" w:rsidP="00480FA4">
            <w:pPr>
              <w:spacing w:before="120"/>
              <w:rPr>
                <w:rFonts w:ascii="Arial" w:hAnsi="Arial" w:cs="Arial"/>
                <w:color w:val="auto"/>
              </w:rPr>
            </w:pPr>
            <w:r w:rsidRPr="00170427">
              <w:rPr>
                <w:rFonts w:ascii="Arial" w:hAnsi="Arial" w:cs="Arial"/>
                <w:color w:val="auto"/>
              </w:rPr>
              <w:t xml:space="preserve">Artists and societies keep secrets. Students will learn about self-taught American artist Joseph Cornell who created assemblages </w:t>
            </w:r>
            <w:r w:rsidR="00682EF6" w:rsidRPr="00170427">
              <w:rPr>
                <w:rFonts w:ascii="Arial" w:hAnsi="Arial" w:cs="Arial"/>
                <w:color w:val="auto"/>
              </w:rPr>
              <w:t xml:space="preserve">in his basement </w:t>
            </w:r>
            <w:r w:rsidRPr="00170427">
              <w:rPr>
                <w:rFonts w:ascii="Arial" w:hAnsi="Arial" w:cs="Arial"/>
                <w:color w:val="auto"/>
              </w:rPr>
              <w:t xml:space="preserve">using found objects and collaged materials. A very private person, the art world learned the secrets of his art making inspirations by reading his detailed diaries after his death (Baverstock, 2003). For many generations, initiated males within Sepik River tribes </w:t>
            </w:r>
            <w:r w:rsidRPr="00170427">
              <w:rPr>
                <w:rFonts w:ascii="Arial" w:hAnsi="Arial" w:cs="Arial"/>
                <w:color w:val="auto"/>
                <w:szCs w:val="22"/>
              </w:rPr>
              <w:t>in Papua New Guinea</w:t>
            </w:r>
            <w:r w:rsidRPr="00170427">
              <w:rPr>
                <w:rFonts w:ascii="Arial" w:hAnsi="Arial" w:cs="Arial"/>
                <w:color w:val="auto"/>
              </w:rPr>
              <w:t xml:space="preserve"> have created secret ceremonial houses called tambaran (spirit houses) filled with spiritual artworks used during initiation ceremonies (Anderson, 2004). Male participants participate in rituals. As part of their rite of passage, </w:t>
            </w:r>
            <w:r w:rsidR="009368DD">
              <w:rPr>
                <w:rFonts w:ascii="Arial" w:hAnsi="Arial" w:cs="Arial"/>
                <w:color w:val="auto"/>
              </w:rPr>
              <w:t>un</w:t>
            </w:r>
            <w:r w:rsidRPr="00170427">
              <w:rPr>
                <w:rFonts w:ascii="Arial" w:hAnsi="Arial" w:cs="Arial"/>
                <w:color w:val="auto"/>
              </w:rPr>
              <w:t>initiate</w:t>
            </w:r>
            <w:r w:rsidR="009368DD">
              <w:rPr>
                <w:rFonts w:ascii="Arial" w:hAnsi="Arial" w:cs="Arial"/>
                <w:color w:val="auto"/>
              </w:rPr>
              <w:t>d males</w:t>
            </w:r>
            <w:r w:rsidRPr="00170427">
              <w:rPr>
                <w:rFonts w:ascii="Arial" w:hAnsi="Arial" w:cs="Arial"/>
                <w:color w:val="auto"/>
              </w:rPr>
              <w:t xml:space="preserve"> visit four different ceremonial houses before </w:t>
            </w:r>
            <w:r w:rsidR="009368DD">
              <w:rPr>
                <w:rFonts w:ascii="Arial" w:hAnsi="Arial" w:cs="Arial"/>
                <w:color w:val="auto"/>
              </w:rPr>
              <w:t xml:space="preserve">the </w:t>
            </w:r>
            <w:r w:rsidRPr="00170427">
              <w:rPr>
                <w:rFonts w:ascii="Arial" w:hAnsi="Arial" w:cs="Arial"/>
                <w:color w:val="auto"/>
              </w:rPr>
              <w:t>initiated males reveal highly secretive informat</w:t>
            </w:r>
            <w:r w:rsidR="005F6DED">
              <w:rPr>
                <w:rFonts w:ascii="Arial" w:hAnsi="Arial" w:cs="Arial"/>
                <w:color w:val="auto"/>
              </w:rPr>
              <w:t>ion about their religion to the</w:t>
            </w:r>
            <w:r w:rsidR="009368DD">
              <w:rPr>
                <w:rFonts w:ascii="Arial" w:hAnsi="Arial" w:cs="Arial"/>
                <w:color w:val="auto"/>
              </w:rPr>
              <w:t>m</w:t>
            </w:r>
            <w:r w:rsidRPr="00170427">
              <w:rPr>
                <w:rFonts w:ascii="Arial" w:hAnsi="Arial" w:cs="Arial"/>
                <w:color w:val="auto"/>
              </w:rPr>
              <w:t>.</w:t>
            </w:r>
          </w:p>
          <w:p w14:paraId="4ADA856B" w14:textId="7BF71A5F" w:rsidR="00480FA4" w:rsidRPr="00B96DA1" w:rsidRDefault="00A72FED" w:rsidP="00E87561">
            <w:pPr>
              <w:spacing w:before="120" w:after="120"/>
              <w:rPr>
                <w:rFonts w:ascii="Arial" w:hAnsi="Arial" w:cs="Arial"/>
                <w:b/>
                <w:bCs/>
                <w:caps/>
                <w:color w:val="000090"/>
                <w:szCs w:val="20"/>
              </w:rPr>
            </w:pPr>
            <w:r>
              <w:rPr>
                <w:rFonts w:ascii="Arial" w:hAnsi="Arial" w:cs="Arial"/>
              </w:rPr>
              <w:t xml:space="preserve">Given class teachings, each student will create an assemblage box using the theme </w:t>
            </w:r>
            <w:r w:rsidRPr="00F96E98">
              <w:rPr>
                <w:rFonts w:ascii="Arial" w:hAnsi="Arial" w:cs="Arial"/>
                <w:szCs w:val="22"/>
              </w:rPr>
              <w:t>“I’ve Got a Secret</w:t>
            </w:r>
            <w:r>
              <w:rPr>
                <w:rFonts w:ascii="Arial" w:hAnsi="Arial" w:cs="Arial"/>
                <w:szCs w:val="22"/>
              </w:rPr>
              <w:t>.</w:t>
            </w:r>
            <w:r w:rsidRPr="00F96E98">
              <w:rPr>
                <w:rFonts w:ascii="Arial" w:hAnsi="Arial" w:cs="Arial"/>
                <w:szCs w:val="22"/>
              </w:rPr>
              <w:t>”</w:t>
            </w:r>
            <w:r>
              <w:rPr>
                <w:rFonts w:ascii="Arial" w:hAnsi="Arial" w:cs="Arial"/>
                <w:szCs w:val="22"/>
              </w:rPr>
              <w:t xml:space="preserve"> Like Cornell and Sepik River artists, the students’ selection and arrangement of objects will be purposeful. Their assemblage boxes will contain</w:t>
            </w:r>
            <w:r>
              <w:rPr>
                <w:rFonts w:ascii="Arial" w:hAnsi="Arial" w:cs="Arial"/>
              </w:rPr>
              <w:t xml:space="preserve"> compartments, doors, shelves, and/or drawers. Students’ secrets can be whimsical or revealing. They will avoid ones designed to hurt others, such as ones based on gossip and embarrassing </w:t>
            </w:r>
            <w:r w:rsidR="00E87561">
              <w:rPr>
                <w:rFonts w:ascii="Arial" w:hAnsi="Arial" w:cs="Arial"/>
              </w:rPr>
              <w:t>information</w:t>
            </w:r>
            <w:r>
              <w:rPr>
                <w:rFonts w:ascii="Arial" w:hAnsi="Arial" w:cs="Arial"/>
              </w:rPr>
              <w:t>.</w:t>
            </w:r>
          </w:p>
        </w:tc>
        <w:tc>
          <w:tcPr>
            <w:tcW w:w="3613" w:type="dxa"/>
          </w:tcPr>
          <w:p w14:paraId="343FDF36" w14:textId="3625CD71" w:rsidR="00480FA4" w:rsidRPr="008E0E3B" w:rsidRDefault="00480FA4" w:rsidP="00480FA4">
            <w:pPr>
              <w:spacing w:before="120" w:after="120"/>
              <w:rPr>
                <w:rFonts w:ascii="Arial" w:hAnsi="Arial" w:cs="Arial"/>
                <w:color w:val="CCFFCC"/>
                <w:szCs w:val="20"/>
              </w:rPr>
            </w:pPr>
            <w:r w:rsidRPr="00B46BB5">
              <w:rPr>
                <w:rFonts w:ascii="Arial" w:hAnsi="Arial" w:cs="Arial"/>
                <w:b/>
                <w:bCs/>
                <w:caps/>
                <w:color w:val="000090"/>
                <w:szCs w:val="20"/>
              </w:rPr>
              <w:t>Materials:</w:t>
            </w:r>
            <w:r w:rsidRPr="00F96E98">
              <w:rPr>
                <w:rFonts w:ascii="Arial" w:hAnsi="Arial" w:cs="Arial"/>
                <w:b/>
                <w:bCs/>
                <w:caps/>
                <w:color w:val="000090"/>
                <w:sz w:val="28"/>
                <w:szCs w:val="20"/>
              </w:rPr>
              <w:t xml:space="preserve"> </w:t>
            </w:r>
            <w:r w:rsidRPr="00F96E98">
              <w:rPr>
                <w:rFonts w:ascii="Arial" w:hAnsi="Arial" w:cs="Arial"/>
                <w:szCs w:val="22"/>
              </w:rPr>
              <w:t>cardboard, shoe box</w:t>
            </w:r>
            <w:r w:rsidR="00062DBD">
              <w:rPr>
                <w:rFonts w:ascii="Arial" w:hAnsi="Arial" w:cs="Arial"/>
                <w:szCs w:val="22"/>
              </w:rPr>
              <w:t>es</w:t>
            </w:r>
            <w:r w:rsidRPr="00F96E98">
              <w:rPr>
                <w:rFonts w:ascii="Arial" w:hAnsi="Arial" w:cs="Arial"/>
                <w:szCs w:val="22"/>
              </w:rPr>
              <w:t xml:space="preserve">, </w:t>
            </w:r>
            <w:r w:rsidR="00515D01">
              <w:rPr>
                <w:rFonts w:ascii="Arial" w:hAnsi="Arial" w:cs="Arial"/>
                <w:szCs w:val="22"/>
              </w:rPr>
              <w:t xml:space="preserve">old frames, </w:t>
            </w:r>
            <w:r w:rsidRPr="00F96E98">
              <w:rPr>
                <w:rFonts w:ascii="Arial" w:hAnsi="Arial" w:cs="Arial"/>
                <w:szCs w:val="22"/>
              </w:rPr>
              <w:t xml:space="preserve">masking tape, paint, </w:t>
            </w:r>
            <w:r>
              <w:rPr>
                <w:rFonts w:ascii="Arial" w:hAnsi="Arial" w:cs="Arial"/>
                <w:szCs w:val="22"/>
              </w:rPr>
              <w:t xml:space="preserve">paintbrushes, </w:t>
            </w:r>
            <w:r w:rsidRPr="00F96E98">
              <w:rPr>
                <w:rFonts w:ascii="Arial" w:hAnsi="Arial" w:cs="Arial"/>
                <w:szCs w:val="22"/>
              </w:rPr>
              <w:t>found objects, glue, scissors</w:t>
            </w:r>
            <w:r>
              <w:rPr>
                <w:rFonts w:ascii="Arial" w:hAnsi="Arial" w:cs="Arial"/>
                <w:szCs w:val="22"/>
              </w:rPr>
              <w:t>, various sculpting materials, writing materials</w:t>
            </w:r>
          </w:p>
          <w:p w14:paraId="1162E998" w14:textId="77777777" w:rsidR="00480FA4" w:rsidRDefault="00480FA4" w:rsidP="00480FA4">
            <w:pPr>
              <w:spacing w:before="120" w:after="120"/>
              <w:rPr>
                <w:rFonts w:ascii="Arial" w:hAnsi="Arial" w:cs="Arial"/>
                <w:b/>
                <w:bCs/>
                <w:caps/>
                <w:color w:val="000090"/>
                <w:szCs w:val="20"/>
              </w:rPr>
            </w:pPr>
            <w:r w:rsidRPr="00B46BB5">
              <w:rPr>
                <w:rFonts w:ascii="Arial" w:hAnsi="Arial" w:cs="Arial"/>
                <w:b/>
                <w:bCs/>
                <w:caps/>
                <w:color w:val="000090"/>
                <w:szCs w:val="20"/>
              </w:rPr>
              <w:t>Instructional REsources:</w:t>
            </w:r>
          </w:p>
          <w:p w14:paraId="3C3D3090" w14:textId="1AA830EE" w:rsidR="00480FA4" w:rsidRDefault="00480FA4" w:rsidP="00480FA4">
            <w:r w:rsidRPr="00D26894">
              <w:rPr>
                <w:rFonts w:ascii="Arial" w:hAnsi="Arial" w:cs="Arial"/>
                <w:bCs/>
                <w:szCs w:val="22"/>
              </w:rPr>
              <w:t>Teacher-made PowerPoint presentation on secrets that includes artworks by Joseph Cornell and Sepik River tribe ceremonial houses.</w:t>
            </w:r>
          </w:p>
        </w:tc>
      </w:tr>
    </w:tbl>
    <w:p w14:paraId="44B58C2C" w14:textId="77777777" w:rsidR="00D25B3E" w:rsidRDefault="00D25B3E"/>
    <w:p w14:paraId="0A199277" w14:textId="77777777" w:rsidR="00D137A8" w:rsidRDefault="00D137A8">
      <w:pPr>
        <w:sectPr w:rsidR="00D137A8" w:rsidSect="0065585D">
          <w:pgSz w:w="12240" w:h="15840"/>
          <w:pgMar w:top="720" w:right="720" w:bottom="720" w:left="720" w:header="720" w:footer="720" w:gutter="0"/>
          <w:cols w:space="720"/>
          <w:docGrid w:linePitch="360"/>
        </w:sectPr>
      </w:pPr>
    </w:p>
    <w:p w14:paraId="500532EF" w14:textId="77777777" w:rsidR="00147E37" w:rsidRDefault="00B612BE">
      <w:r>
        <w:rPr>
          <w:noProof/>
        </w:rPr>
        <w:drawing>
          <wp:anchor distT="0" distB="0" distL="114300" distR="114300" simplePos="0" relativeHeight="251683840" behindDoc="0" locked="0" layoutInCell="1" allowOverlap="1" wp14:anchorId="6D2BE600" wp14:editId="46C32929">
            <wp:simplePos x="0" y="0"/>
            <wp:positionH relativeFrom="page">
              <wp:posOffset>505460</wp:posOffset>
            </wp:positionH>
            <wp:positionV relativeFrom="page">
              <wp:posOffset>511175</wp:posOffset>
            </wp:positionV>
            <wp:extent cx="697230" cy="591185"/>
            <wp:effectExtent l="0" t="0" r="0" b="0"/>
            <wp:wrapThrough wrapText="bothSides">
              <wp:wrapPolygon edited="0">
                <wp:start x="0" y="0"/>
                <wp:lineTo x="0" y="20417"/>
                <wp:lineTo x="20459" y="20417"/>
                <wp:lineTo x="20459" y="0"/>
                <wp:lineTo x="0" y="0"/>
              </wp:wrapPolygon>
            </wp:wrapThrough>
            <wp:docPr id="4" name="Picture 4" descr="Macintosh HD:Users:debrahsickler-voigt:Desktop:Simon Final Book Cover:Cover Artwork Ic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brahsickler-voigt:Desktop:Simon Final Book Cover:Cover Artwork Icon.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230"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37D3F">
        <w:rPr>
          <w:noProof/>
        </w:rPr>
        <mc:AlternateContent>
          <mc:Choice Requires="wps">
            <w:drawing>
              <wp:anchor distT="0" distB="0" distL="114300" distR="114300" simplePos="0" relativeHeight="251665408" behindDoc="0" locked="0" layoutInCell="1" allowOverlap="1" wp14:anchorId="3139D2D5" wp14:editId="4377F765">
                <wp:simplePos x="0" y="0"/>
                <wp:positionH relativeFrom="page">
                  <wp:posOffset>1133475</wp:posOffset>
                </wp:positionH>
                <wp:positionV relativeFrom="page">
                  <wp:posOffset>457200</wp:posOffset>
                </wp:positionV>
                <wp:extent cx="6165215" cy="685800"/>
                <wp:effectExtent l="0" t="0" r="0" b="0"/>
                <wp:wrapThrough wrapText="bothSides">
                  <wp:wrapPolygon edited="0">
                    <wp:start x="89" y="0"/>
                    <wp:lineTo x="89" y="20800"/>
                    <wp:lineTo x="21446" y="20800"/>
                    <wp:lineTo x="21446" y="0"/>
                    <wp:lineTo x="89" y="0"/>
                  </wp:wrapPolygon>
                </wp:wrapThrough>
                <wp:docPr id="6" name="Text Box 6"/>
                <wp:cNvGraphicFramePr/>
                <a:graphic xmlns:a="http://schemas.openxmlformats.org/drawingml/2006/main">
                  <a:graphicData uri="http://schemas.microsoft.com/office/word/2010/wordprocessingShape">
                    <wps:wsp>
                      <wps:cNvSpPr txBox="1"/>
                      <wps:spPr>
                        <a:xfrm>
                          <a:off x="0" y="0"/>
                          <a:ext cx="6165215" cy="685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44D937" w14:textId="3EC192E6" w:rsidR="00894D11" w:rsidRPr="00C67A7C" w:rsidRDefault="00894D11" w:rsidP="00C442B4">
                            <w:pPr>
                              <w:pStyle w:val="Subtitle"/>
                              <w:rPr>
                                <w:b/>
                                <w:w w:val="116"/>
                                <w:sz w:val="42"/>
                                <w:szCs w:val="42"/>
                              </w:rPr>
                            </w:pPr>
                            <w:r w:rsidRPr="00C67A7C">
                              <w:rPr>
                                <w:b/>
                                <w:w w:val="116"/>
                                <w:sz w:val="42"/>
                                <w:szCs w:val="42"/>
                              </w:rPr>
                              <w:t>Teachin</w:t>
                            </w:r>
                            <w:r>
                              <w:rPr>
                                <w:b/>
                                <w:w w:val="116"/>
                                <w:sz w:val="42"/>
                                <w:szCs w:val="42"/>
                              </w:rPr>
                              <w:t>g and Learning in Art Education</w:t>
                            </w:r>
                          </w:p>
                          <w:p w14:paraId="03587889" w14:textId="39E8C8BC" w:rsidR="00894D11" w:rsidRPr="00273F07" w:rsidRDefault="00894D11" w:rsidP="00C442B4">
                            <w:pPr>
                              <w:pStyle w:val="Subtitle"/>
                              <w:rPr>
                                <w:b/>
                                <w:sz w:val="28"/>
                              </w:rPr>
                            </w:pPr>
                            <w:r w:rsidRPr="00273F07">
                              <w:rPr>
                                <w:b/>
                                <w:sz w:val="28"/>
                              </w:rPr>
                              <w:t>Cultivating Students’ Potential from Pre-K Through High School</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9D2D5" id="_x0000_t202" coordsize="21600,21600" o:spt="202" path="m,l,21600r21600,l21600,xe">
                <v:stroke joinstyle="miter"/>
                <v:path gradientshapeok="t" o:connecttype="rect"/>
              </v:shapetype>
              <v:shape id="Text Box 6" o:spid="_x0000_s1026" type="#_x0000_t202" style="position:absolute;margin-left:89.25pt;margin-top:36pt;width:485.45pt;height:5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" filled="f" stroked="f">
                <v:textbox inset=",,,0">
                  <w:txbxContent>
                    <w:p w14:paraId="2944D937" w14:textId="3EC192E6" w:rsidR="00894D11" w:rsidRPr="00C67A7C" w:rsidRDefault="00894D11" w:rsidP="00C442B4">
                      <w:pPr>
                        <w:pStyle w:val="Subtitle"/>
                        <w:rPr>
                          <w:b/>
                          <w:w w:val="116"/>
                          <w:sz w:val="42"/>
                          <w:szCs w:val="42"/>
                        </w:rPr>
                      </w:pPr>
                      <w:r w:rsidRPr="00C67A7C">
                        <w:rPr>
                          <w:b/>
                          <w:w w:val="116"/>
                          <w:sz w:val="42"/>
                          <w:szCs w:val="42"/>
                        </w:rPr>
                        <w:t>Teachin</w:t>
                      </w:r>
                      <w:r>
                        <w:rPr>
                          <w:b/>
                          <w:w w:val="116"/>
                          <w:sz w:val="42"/>
                          <w:szCs w:val="42"/>
                        </w:rPr>
                        <w:t>g and Learning in Art Education</w:t>
                      </w:r>
                    </w:p>
                    <w:p w14:paraId="03587889" w14:textId="39E8C8BC" w:rsidR="00894D11" w:rsidRPr="00273F07" w:rsidRDefault="00894D11" w:rsidP="00C442B4">
                      <w:pPr>
                        <w:pStyle w:val="Subtitle"/>
                        <w:rPr>
                          <w:b/>
                          <w:sz w:val="28"/>
                        </w:rPr>
                      </w:pPr>
                      <w:r w:rsidRPr="00273F07">
                        <w:rPr>
                          <w:b/>
                          <w:sz w:val="28"/>
                        </w:rPr>
                        <w:t>Cultivating Students’ Potential from Pre-K Through High School</w:t>
                      </w:r>
                    </w:p>
                  </w:txbxContent>
                </v:textbox>
                <w10:wrap type="through" anchorx="page" anchory="page"/>
              </v:shape>
            </w:pict>
          </mc:Fallback>
        </mc:AlternateContent>
      </w:r>
      <w:r w:rsidR="00C67A7C">
        <w:rPr>
          <w:noProof/>
        </w:rPr>
        <mc:AlternateContent>
          <mc:Choice Requires="wps">
            <w:drawing>
              <wp:anchor distT="0" distB="0" distL="114300" distR="114300" simplePos="0" relativeHeight="251660288" behindDoc="0" locked="0" layoutInCell="1" allowOverlap="1" wp14:anchorId="20D36DE0" wp14:editId="28DFC629">
                <wp:simplePos x="0" y="0"/>
                <wp:positionH relativeFrom="page">
                  <wp:posOffset>457200</wp:posOffset>
                </wp:positionH>
                <wp:positionV relativeFrom="page">
                  <wp:posOffset>457200</wp:posOffset>
                </wp:positionV>
                <wp:extent cx="6854190" cy="685800"/>
                <wp:effectExtent l="0" t="0" r="3810" b="0"/>
                <wp:wrapThrough wrapText="bothSides">
                  <wp:wrapPolygon edited="0">
                    <wp:start x="0" y="0"/>
                    <wp:lineTo x="0" y="20800"/>
                    <wp:lineTo x="21532" y="20800"/>
                    <wp:lineTo x="21532" y="0"/>
                    <wp:lineTo x="0" y="0"/>
                  </wp:wrapPolygon>
                </wp:wrapThrough>
                <wp:docPr id="2" name="Rectangle 2"/>
                <wp:cNvGraphicFramePr/>
                <a:graphic xmlns:a="http://schemas.openxmlformats.org/drawingml/2006/main">
                  <a:graphicData uri="http://schemas.microsoft.com/office/word/2010/wordprocessingShape">
                    <wps:wsp>
                      <wps:cNvSpPr/>
                      <wps:spPr>
                        <a:xfrm>
                          <a:off x="0" y="0"/>
                          <a:ext cx="6854190" cy="68580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9F76C" id="Rectangle 2" o:spid="_x0000_s1026" style="position:absolute;margin-left:36pt;margin-top:36pt;width:539.7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" fillcolor="#0c3e93" stroked="f" strokeweight="2pt">
                <w10:wrap type="through" anchorx="page" anchory="page"/>
              </v:rect>
            </w:pict>
          </mc:Fallback>
        </mc:AlternateContent>
      </w:r>
      <w:r w:rsidR="00C97ED9">
        <w:br w:type="page"/>
      </w:r>
    </w:p>
    <w:p w14:paraId="2C5C1773" w14:textId="77777777" w:rsidR="00147E37" w:rsidRDefault="00147E37"/>
    <w:p w14:paraId="6473C659" w14:textId="266FD1B8" w:rsidR="00147E37" w:rsidRDefault="00147E37"/>
    <w:tbl>
      <w:tblPr>
        <w:tblStyle w:val="TableGrid"/>
        <w:tblW w:w="0" w:type="auto"/>
        <w:tblInd w:w="108" w:type="dxa"/>
        <w:tblLook w:val="04A0" w:firstRow="1" w:lastRow="0" w:firstColumn="1" w:lastColumn="0" w:noHBand="0" w:noVBand="1"/>
      </w:tblPr>
      <w:tblGrid>
        <w:gridCol w:w="7148"/>
        <w:gridCol w:w="3534"/>
      </w:tblGrid>
      <w:tr w:rsidR="00711EBB" w14:paraId="766F542E" w14:textId="77777777" w:rsidTr="00147E37">
        <w:tc>
          <w:tcPr>
            <w:tcW w:w="7236" w:type="dxa"/>
          </w:tcPr>
          <w:p w14:paraId="594DCEAD" w14:textId="77777777" w:rsidR="00711EBB" w:rsidRDefault="00711EBB" w:rsidP="00147E37">
            <w:pPr>
              <w:spacing w:before="120" w:after="120"/>
              <w:rPr>
                <w:rFonts w:ascii="Arial" w:hAnsi="Arial" w:cs="Arial"/>
                <w:b/>
                <w:bCs/>
                <w:caps/>
                <w:color w:val="000090"/>
                <w:szCs w:val="20"/>
              </w:rPr>
            </w:pPr>
            <w:r w:rsidRPr="00B46BB5">
              <w:rPr>
                <w:rFonts w:ascii="Arial" w:hAnsi="Arial" w:cs="Arial"/>
                <w:b/>
                <w:bCs/>
                <w:caps/>
                <w:color w:val="000090"/>
                <w:szCs w:val="20"/>
              </w:rPr>
              <w:t>ObJectives:</w:t>
            </w:r>
          </w:p>
          <w:p w14:paraId="2DF3BB09" w14:textId="18BD48F0" w:rsidR="00711EBB" w:rsidRPr="002935FA" w:rsidRDefault="00711EBB" w:rsidP="00147E37">
            <w:pPr>
              <w:pStyle w:val="ListParagraph"/>
              <w:numPr>
                <w:ilvl w:val="0"/>
                <w:numId w:val="2"/>
              </w:numPr>
              <w:spacing w:before="120" w:after="120" w:line="240" w:lineRule="auto"/>
              <w:rPr>
                <w:rFonts w:ascii="Arial" w:hAnsi="Arial" w:cs="Arial"/>
                <w:sz w:val="22"/>
                <w:szCs w:val="22"/>
              </w:rPr>
            </w:pPr>
            <w:r w:rsidRPr="002935FA">
              <w:rPr>
                <w:rFonts w:ascii="Arial" w:hAnsi="Arial" w:cs="Arial"/>
                <w:sz w:val="22"/>
                <w:szCs w:val="22"/>
              </w:rPr>
              <w:t xml:space="preserve">Using the theme “I’ve Got a Secret” and artists’ inspirations, the student will create and/or repurpose an existing box that measures at least </w:t>
            </w:r>
            <w:r w:rsidR="009A1D5C">
              <w:rPr>
                <w:rFonts w:ascii="Arial" w:hAnsi="Arial" w:cs="Arial"/>
                <w:sz w:val="22"/>
                <w:szCs w:val="22"/>
              </w:rPr>
              <w:t>8</w:t>
            </w:r>
            <w:r w:rsidRPr="002935FA">
              <w:rPr>
                <w:rFonts w:ascii="Arial" w:hAnsi="Arial" w:cs="Arial"/>
                <w:sz w:val="22"/>
                <w:szCs w:val="22"/>
              </w:rPr>
              <w:t xml:space="preserve">” </w:t>
            </w:r>
            <w:r w:rsidRPr="002935FA">
              <w:rPr>
                <w:rFonts w:ascii="Arial" w:eastAsia="MS Gothic" w:hAnsi="Arial" w:cs="Arial"/>
                <w:color w:val="000000"/>
                <w:sz w:val="22"/>
              </w:rPr>
              <w:t>×</w:t>
            </w:r>
            <w:r w:rsidRPr="002935FA">
              <w:rPr>
                <w:rFonts w:ascii="Arial" w:hAnsi="Arial" w:cs="Arial"/>
                <w:sz w:val="22"/>
                <w:szCs w:val="22"/>
              </w:rPr>
              <w:t xml:space="preserve"> </w:t>
            </w:r>
            <w:r w:rsidR="009A1D5C">
              <w:rPr>
                <w:rFonts w:ascii="Arial" w:hAnsi="Arial" w:cs="Arial"/>
                <w:sz w:val="22"/>
                <w:szCs w:val="22"/>
              </w:rPr>
              <w:t>8</w:t>
            </w:r>
            <w:r w:rsidRPr="002935FA">
              <w:rPr>
                <w:rFonts w:ascii="Arial" w:hAnsi="Arial" w:cs="Arial"/>
                <w:sz w:val="22"/>
                <w:szCs w:val="22"/>
              </w:rPr>
              <w:t>” (</w:t>
            </w:r>
            <w:r w:rsidR="009A1D5C">
              <w:rPr>
                <w:rFonts w:ascii="Arial" w:hAnsi="Arial" w:cs="Arial"/>
                <w:sz w:val="22"/>
                <w:szCs w:val="22"/>
              </w:rPr>
              <w:t>2</w:t>
            </w:r>
            <w:r w:rsidRPr="002935FA">
              <w:rPr>
                <w:rFonts w:ascii="Arial" w:hAnsi="Arial" w:cs="Arial"/>
                <w:sz w:val="22"/>
                <w:szCs w:val="22"/>
              </w:rPr>
              <w:t>0.</w:t>
            </w:r>
            <w:r w:rsidR="009A1D5C">
              <w:rPr>
                <w:rFonts w:ascii="Arial" w:hAnsi="Arial" w:cs="Arial"/>
                <w:sz w:val="22"/>
                <w:szCs w:val="22"/>
              </w:rPr>
              <w:t>3</w:t>
            </w:r>
            <w:r w:rsidRPr="002935FA">
              <w:rPr>
                <w:rFonts w:ascii="Arial" w:hAnsi="Arial" w:cs="Arial"/>
                <w:sz w:val="22"/>
                <w:szCs w:val="22"/>
              </w:rPr>
              <w:t xml:space="preserve"> </w:t>
            </w:r>
            <w:r w:rsidRPr="002935FA">
              <w:rPr>
                <w:rFonts w:ascii="Arial" w:eastAsia="MS Gothic" w:hAnsi="Arial" w:cs="Arial"/>
                <w:color w:val="000000"/>
                <w:sz w:val="22"/>
              </w:rPr>
              <w:t xml:space="preserve">× </w:t>
            </w:r>
            <w:r w:rsidR="009A1D5C">
              <w:rPr>
                <w:rFonts w:ascii="Arial" w:hAnsi="Arial" w:cs="Arial"/>
                <w:color w:val="000000"/>
                <w:sz w:val="22"/>
              </w:rPr>
              <w:t>2</w:t>
            </w:r>
            <w:r w:rsidRPr="002935FA">
              <w:rPr>
                <w:rFonts w:ascii="Arial" w:hAnsi="Arial" w:cs="Arial"/>
                <w:sz w:val="22"/>
                <w:szCs w:val="22"/>
              </w:rPr>
              <w:t>0.</w:t>
            </w:r>
            <w:r w:rsidR="009A1D5C">
              <w:rPr>
                <w:rFonts w:ascii="Arial" w:hAnsi="Arial" w:cs="Arial"/>
                <w:sz w:val="22"/>
                <w:szCs w:val="22"/>
              </w:rPr>
              <w:t>3</w:t>
            </w:r>
            <w:r w:rsidRPr="002935FA">
              <w:rPr>
                <w:rFonts w:ascii="Arial" w:hAnsi="Arial" w:cs="Arial"/>
                <w:sz w:val="22"/>
                <w:szCs w:val="22"/>
              </w:rPr>
              <w:t xml:space="preserve"> cm). </w:t>
            </w:r>
            <w:r w:rsidR="0092489F">
              <w:rPr>
                <w:rFonts w:ascii="Arial" w:hAnsi="Arial" w:cs="Arial"/>
                <w:sz w:val="22"/>
                <w:szCs w:val="22"/>
              </w:rPr>
              <w:t>The student’s</w:t>
            </w:r>
            <w:r w:rsidRPr="002935FA">
              <w:rPr>
                <w:rFonts w:ascii="Arial" w:hAnsi="Arial" w:cs="Arial"/>
                <w:sz w:val="22"/>
                <w:szCs w:val="22"/>
              </w:rPr>
              <w:t xml:space="preserve"> box will have a </w:t>
            </w:r>
            <w:r w:rsidR="00AE1D5E">
              <w:rPr>
                <w:rFonts w:ascii="Arial" w:hAnsi="Arial" w:cs="Arial"/>
                <w:sz w:val="22"/>
                <w:szCs w:val="22"/>
              </w:rPr>
              <w:t xml:space="preserve">freestanding </w:t>
            </w:r>
            <w:r w:rsidRPr="002935FA">
              <w:rPr>
                <w:rFonts w:ascii="Arial" w:hAnsi="Arial" w:cs="Arial"/>
                <w:sz w:val="22"/>
                <w:szCs w:val="22"/>
              </w:rPr>
              <w:t xml:space="preserve">form </w:t>
            </w:r>
            <w:r w:rsidR="00244A9B">
              <w:rPr>
                <w:rFonts w:ascii="Arial" w:hAnsi="Arial" w:cs="Arial"/>
                <w:sz w:val="22"/>
                <w:szCs w:val="22"/>
              </w:rPr>
              <w:t>that has</w:t>
            </w:r>
            <w:r w:rsidRPr="002935FA">
              <w:rPr>
                <w:rFonts w:ascii="Arial" w:hAnsi="Arial" w:cs="Arial"/>
                <w:sz w:val="22"/>
                <w:szCs w:val="22"/>
              </w:rPr>
              <w:t xml:space="preserve"> an effective composition, </w:t>
            </w:r>
            <w:r w:rsidR="00244A9B">
              <w:rPr>
                <w:rFonts w:ascii="Arial" w:hAnsi="Arial" w:cs="Arial"/>
                <w:sz w:val="22"/>
                <w:szCs w:val="22"/>
              </w:rPr>
              <w:t>balanced proportion</w:t>
            </w:r>
            <w:r w:rsidRPr="002935FA">
              <w:rPr>
                <w:rFonts w:ascii="Arial" w:hAnsi="Arial" w:cs="Arial"/>
                <w:sz w:val="22"/>
                <w:szCs w:val="22"/>
              </w:rPr>
              <w:t xml:space="preserve">s, and </w:t>
            </w:r>
            <w:r w:rsidR="00244A9B">
              <w:rPr>
                <w:rFonts w:ascii="Arial" w:hAnsi="Arial" w:cs="Arial"/>
                <w:sz w:val="22"/>
                <w:szCs w:val="22"/>
              </w:rPr>
              <w:t>a unified design</w:t>
            </w:r>
            <w:r w:rsidRPr="002935FA">
              <w:rPr>
                <w:rFonts w:ascii="Arial" w:hAnsi="Arial" w:cs="Arial"/>
                <w:sz w:val="22"/>
                <w:szCs w:val="22"/>
              </w:rPr>
              <w:t xml:space="preserve">. </w:t>
            </w:r>
            <w:r w:rsidR="009A2C29" w:rsidRPr="002935FA">
              <w:rPr>
                <w:rFonts w:ascii="Arial" w:hAnsi="Arial" w:cs="Arial"/>
                <w:sz w:val="22"/>
                <w:szCs w:val="22"/>
              </w:rPr>
              <w:t xml:space="preserve">The student will arrange the box with at least 5 handmade and/or found objects that represent </w:t>
            </w:r>
            <w:r w:rsidR="00333193">
              <w:rPr>
                <w:rFonts w:ascii="Arial" w:hAnsi="Arial" w:cs="Arial"/>
                <w:sz w:val="22"/>
                <w:szCs w:val="22"/>
              </w:rPr>
              <w:t>the selected</w:t>
            </w:r>
            <w:r w:rsidR="009A2C29" w:rsidRPr="002935FA">
              <w:rPr>
                <w:rFonts w:ascii="Arial" w:hAnsi="Arial" w:cs="Arial"/>
                <w:sz w:val="22"/>
                <w:szCs w:val="22"/>
              </w:rPr>
              <w:t xml:space="preserve"> secret. The box design will contain at least two of the following: </w:t>
            </w:r>
            <w:r w:rsidR="009A2C29" w:rsidRPr="002935FA">
              <w:rPr>
                <w:rFonts w:ascii="Arial" w:hAnsi="Arial" w:cs="Arial"/>
                <w:sz w:val="22"/>
              </w:rPr>
              <w:t>compartments, doors, shelves, and/or drawers.</w:t>
            </w:r>
          </w:p>
          <w:p w14:paraId="6A794BDF" w14:textId="504957E1" w:rsidR="00711EBB" w:rsidRPr="00147E37" w:rsidRDefault="006B5287" w:rsidP="006B5287">
            <w:pPr>
              <w:pStyle w:val="ListParagraph"/>
              <w:numPr>
                <w:ilvl w:val="0"/>
                <w:numId w:val="2"/>
              </w:numPr>
              <w:spacing w:before="120" w:after="120" w:line="240" w:lineRule="auto"/>
              <w:rPr>
                <w:rFonts w:ascii="Arial" w:hAnsi="Arial" w:cs="Arial"/>
                <w:szCs w:val="22"/>
              </w:rPr>
            </w:pPr>
            <w:r>
              <w:rPr>
                <w:rFonts w:ascii="Arial" w:hAnsi="Arial" w:cs="Arial"/>
                <w:sz w:val="22"/>
                <w:szCs w:val="22"/>
              </w:rPr>
              <w:t>B</w:t>
            </w:r>
            <w:r w:rsidR="003D588F">
              <w:rPr>
                <w:rFonts w:ascii="Arial" w:hAnsi="Arial" w:cs="Arial"/>
                <w:sz w:val="22"/>
                <w:szCs w:val="22"/>
              </w:rPr>
              <w:t>ased on class research</w:t>
            </w:r>
            <w:r w:rsidR="00711EBB" w:rsidRPr="002935FA">
              <w:rPr>
                <w:rFonts w:ascii="Arial" w:hAnsi="Arial" w:cs="Arial"/>
                <w:sz w:val="22"/>
                <w:szCs w:val="22"/>
              </w:rPr>
              <w:t xml:space="preserve">, </w:t>
            </w:r>
            <w:r>
              <w:rPr>
                <w:rFonts w:ascii="Arial" w:hAnsi="Arial" w:cs="Arial"/>
                <w:sz w:val="22"/>
                <w:szCs w:val="22"/>
              </w:rPr>
              <w:t>students will work in pair</w:t>
            </w:r>
            <w:r w:rsidR="00E36F94">
              <w:rPr>
                <w:rFonts w:ascii="Arial" w:hAnsi="Arial" w:cs="Arial"/>
                <w:sz w:val="22"/>
                <w:szCs w:val="22"/>
              </w:rPr>
              <w:t>s</w:t>
            </w:r>
            <w:r>
              <w:rPr>
                <w:rFonts w:ascii="Arial" w:hAnsi="Arial" w:cs="Arial"/>
                <w:sz w:val="22"/>
                <w:szCs w:val="22"/>
              </w:rPr>
              <w:t xml:space="preserve"> to write artists’ letters. O</w:t>
            </w:r>
            <w:r w:rsidR="00A03386">
              <w:rPr>
                <w:rFonts w:ascii="Arial" w:hAnsi="Arial" w:cs="Arial"/>
                <w:sz w:val="22"/>
                <w:szCs w:val="22"/>
              </w:rPr>
              <w:t>ne</w:t>
            </w:r>
            <w:r w:rsidR="00711EBB" w:rsidRPr="002935FA">
              <w:rPr>
                <w:rFonts w:ascii="Arial" w:hAnsi="Arial" w:cs="Arial"/>
                <w:sz w:val="22"/>
                <w:szCs w:val="22"/>
              </w:rPr>
              <w:t xml:space="preserve"> student will write a one-page letter to an artist to ask about </w:t>
            </w:r>
            <w:r w:rsidR="007D0F7B">
              <w:rPr>
                <w:rFonts w:ascii="Arial" w:hAnsi="Arial" w:cs="Arial"/>
                <w:sz w:val="22"/>
                <w:szCs w:val="22"/>
              </w:rPr>
              <w:t>secretive</w:t>
            </w:r>
            <w:r w:rsidR="00711EBB" w:rsidRPr="002935FA">
              <w:rPr>
                <w:rFonts w:ascii="Arial" w:hAnsi="Arial" w:cs="Arial"/>
                <w:sz w:val="22"/>
                <w:szCs w:val="22"/>
              </w:rPr>
              <w:t xml:space="preserve"> art making processes. The other will role-play the artist and write a one-page response providing possible answers. Students will use complete sentences and integrate art vocabulary words as appropriate.</w:t>
            </w:r>
          </w:p>
        </w:tc>
        <w:tc>
          <w:tcPr>
            <w:tcW w:w="3564" w:type="dxa"/>
            <w:vMerge w:val="restart"/>
          </w:tcPr>
          <w:p w14:paraId="2B35BA05" w14:textId="77777777" w:rsidR="00711EBB" w:rsidRDefault="00711EBB"/>
          <w:p w14:paraId="4C365CCE" w14:textId="77777777" w:rsidR="00F93E43" w:rsidRDefault="00711EBB" w:rsidP="00F93E43">
            <w:pPr>
              <w:spacing w:line="360" w:lineRule="auto"/>
              <w:rPr>
                <w:rFonts w:ascii="Arial" w:hAnsi="Arial" w:cs="Arial"/>
                <w:b/>
                <w:bCs/>
                <w:caps/>
                <w:color w:val="000090"/>
              </w:rPr>
            </w:pPr>
            <w:r w:rsidRPr="008E0E3B">
              <w:rPr>
                <w:rFonts w:ascii="Arial" w:hAnsi="Arial" w:cs="Arial"/>
                <w:b/>
                <w:bCs/>
                <w:caps/>
                <w:color w:val="000090"/>
              </w:rPr>
              <w:t>Elements of Art:</w:t>
            </w:r>
            <w:r>
              <w:rPr>
                <w:rFonts w:ascii="Arial" w:hAnsi="Arial" w:cs="Arial"/>
                <w:b/>
                <w:bCs/>
                <w:caps/>
                <w:color w:val="000090"/>
              </w:rPr>
              <w:t xml:space="preserve"> </w:t>
            </w:r>
          </w:p>
          <w:p w14:paraId="472E1BB2" w14:textId="5C932CB1" w:rsidR="00711EBB" w:rsidRDefault="00711EBB" w:rsidP="00F93E43">
            <w:pPr>
              <w:spacing w:line="360" w:lineRule="auto"/>
              <w:rPr>
                <w:rFonts w:ascii="Arial" w:hAnsi="Arial" w:cs="Arial"/>
                <w:color w:val="auto"/>
                <w:szCs w:val="22"/>
              </w:rPr>
            </w:pPr>
            <w:r w:rsidRPr="002935FA">
              <w:rPr>
                <w:rFonts w:ascii="Arial" w:hAnsi="Arial" w:cs="Arial"/>
                <w:color w:val="auto"/>
                <w:szCs w:val="22"/>
              </w:rPr>
              <w:t>form</w:t>
            </w:r>
          </w:p>
          <w:p w14:paraId="69342634" w14:textId="77777777" w:rsidR="009E63C6" w:rsidRPr="002935FA" w:rsidRDefault="009E63C6" w:rsidP="00F93E43">
            <w:pPr>
              <w:spacing w:line="360" w:lineRule="auto"/>
              <w:rPr>
                <w:rFonts w:ascii="Arial" w:hAnsi="Arial" w:cs="Arial"/>
                <w:color w:val="auto"/>
              </w:rPr>
            </w:pPr>
          </w:p>
          <w:p w14:paraId="19ED0BB2" w14:textId="77777777" w:rsidR="00711EBB" w:rsidRDefault="00711EBB" w:rsidP="00F93E43">
            <w:pPr>
              <w:spacing w:line="360" w:lineRule="auto"/>
              <w:rPr>
                <w:rFonts w:ascii="Arial" w:hAnsi="Arial" w:cs="Arial"/>
                <w:b/>
                <w:bCs/>
                <w:caps/>
                <w:color w:val="000090"/>
              </w:rPr>
            </w:pPr>
            <w:r w:rsidRPr="008E0E3B">
              <w:rPr>
                <w:rFonts w:ascii="Arial" w:hAnsi="Arial" w:cs="Arial"/>
                <w:b/>
                <w:bCs/>
                <w:caps/>
                <w:color w:val="000090"/>
              </w:rPr>
              <w:t>Principles of Art:</w:t>
            </w:r>
            <w:r>
              <w:rPr>
                <w:rFonts w:ascii="Arial" w:hAnsi="Arial" w:cs="Arial"/>
                <w:b/>
                <w:bCs/>
                <w:caps/>
                <w:color w:val="000090"/>
              </w:rPr>
              <w:t xml:space="preserve"> </w:t>
            </w:r>
          </w:p>
          <w:p w14:paraId="69289AB1" w14:textId="1C540298" w:rsidR="00711EBB" w:rsidRPr="002935FA" w:rsidRDefault="00711EBB" w:rsidP="00F93E43">
            <w:pPr>
              <w:spacing w:line="360" w:lineRule="auto"/>
              <w:rPr>
                <w:rFonts w:ascii="Arial" w:hAnsi="Arial" w:cs="Arial"/>
                <w:color w:val="auto"/>
                <w:szCs w:val="22"/>
              </w:rPr>
            </w:pPr>
            <w:r w:rsidRPr="002935FA">
              <w:rPr>
                <w:rFonts w:ascii="Arial" w:hAnsi="Arial" w:cs="Arial"/>
                <w:color w:val="auto"/>
                <w:szCs w:val="22"/>
              </w:rPr>
              <w:t>proportion</w:t>
            </w:r>
          </w:p>
          <w:p w14:paraId="42441477" w14:textId="5A20320D" w:rsidR="00711EBB" w:rsidRPr="002935FA" w:rsidRDefault="00711EBB" w:rsidP="00F93E43">
            <w:pPr>
              <w:spacing w:line="360" w:lineRule="auto"/>
              <w:rPr>
                <w:rFonts w:ascii="Arial" w:hAnsi="Arial" w:cs="Arial"/>
                <w:color w:val="auto"/>
                <w:szCs w:val="22"/>
              </w:rPr>
            </w:pPr>
            <w:r w:rsidRPr="002935FA">
              <w:rPr>
                <w:rFonts w:ascii="Arial" w:hAnsi="Arial" w:cs="Arial"/>
                <w:color w:val="auto"/>
                <w:szCs w:val="22"/>
              </w:rPr>
              <w:t>balance</w:t>
            </w:r>
          </w:p>
          <w:p w14:paraId="3827B991" w14:textId="09EC4473" w:rsidR="00711EBB" w:rsidRPr="002935FA" w:rsidRDefault="00711EBB" w:rsidP="00F93E43">
            <w:pPr>
              <w:spacing w:line="360" w:lineRule="auto"/>
              <w:rPr>
                <w:rFonts w:ascii="Arial" w:hAnsi="Arial" w:cs="Arial"/>
                <w:color w:val="auto"/>
                <w:szCs w:val="22"/>
              </w:rPr>
            </w:pPr>
            <w:r w:rsidRPr="002935FA">
              <w:rPr>
                <w:rFonts w:ascii="Arial" w:hAnsi="Arial" w:cs="Arial"/>
                <w:color w:val="auto"/>
                <w:szCs w:val="22"/>
              </w:rPr>
              <w:t xml:space="preserve">composition </w:t>
            </w:r>
          </w:p>
          <w:p w14:paraId="1E7C85E2" w14:textId="3DDACC06" w:rsidR="00711EBB" w:rsidRDefault="00711EBB" w:rsidP="00F93E43">
            <w:pPr>
              <w:spacing w:line="360" w:lineRule="auto"/>
              <w:rPr>
                <w:rFonts w:ascii="Arial" w:hAnsi="Arial" w:cs="Arial"/>
                <w:color w:val="auto"/>
                <w:szCs w:val="22"/>
              </w:rPr>
            </w:pPr>
            <w:r w:rsidRPr="002935FA">
              <w:rPr>
                <w:rFonts w:ascii="Arial" w:hAnsi="Arial" w:cs="Arial"/>
                <w:color w:val="auto"/>
                <w:szCs w:val="22"/>
              </w:rPr>
              <w:t>unity</w:t>
            </w:r>
          </w:p>
          <w:p w14:paraId="6AC748CF" w14:textId="77777777" w:rsidR="009E63C6" w:rsidRPr="002935FA" w:rsidRDefault="009E63C6" w:rsidP="00F93E43">
            <w:pPr>
              <w:spacing w:line="360" w:lineRule="auto"/>
              <w:rPr>
                <w:rFonts w:ascii="Arial" w:hAnsi="Arial" w:cs="Arial"/>
                <w:color w:val="auto"/>
                <w:szCs w:val="22"/>
              </w:rPr>
            </w:pPr>
          </w:p>
          <w:p w14:paraId="54A48C30" w14:textId="77777777" w:rsidR="008430CD" w:rsidRDefault="00711EBB" w:rsidP="00F93E43">
            <w:pPr>
              <w:spacing w:line="360" w:lineRule="auto"/>
              <w:rPr>
                <w:rFonts w:ascii="Arial" w:hAnsi="Arial" w:cs="Arial"/>
                <w:b/>
                <w:bCs/>
                <w:caps/>
                <w:color w:val="000090"/>
              </w:rPr>
            </w:pPr>
            <w:r w:rsidRPr="008E0E3B">
              <w:rPr>
                <w:rFonts w:ascii="Arial" w:hAnsi="Arial" w:cs="Arial"/>
                <w:b/>
                <w:bCs/>
                <w:caps/>
                <w:color w:val="000090"/>
              </w:rPr>
              <w:t>Other Vocabulary:</w:t>
            </w:r>
            <w:r>
              <w:rPr>
                <w:rFonts w:ascii="Arial" w:hAnsi="Arial" w:cs="Arial"/>
                <w:b/>
                <w:bCs/>
                <w:caps/>
                <w:color w:val="000090"/>
              </w:rPr>
              <w:t xml:space="preserve"> </w:t>
            </w:r>
          </w:p>
          <w:p w14:paraId="5F9E9589" w14:textId="77777777" w:rsidR="008430CD" w:rsidRPr="002935FA" w:rsidRDefault="008430CD" w:rsidP="00F93E43">
            <w:pPr>
              <w:spacing w:line="360" w:lineRule="auto"/>
              <w:rPr>
                <w:rFonts w:ascii="Arial" w:hAnsi="Arial" w:cs="Arial"/>
                <w:color w:val="auto"/>
                <w:szCs w:val="22"/>
              </w:rPr>
            </w:pPr>
            <w:r w:rsidRPr="002935FA">
              <w:rPr>
                <w:rFonts w:ascii="Arial" w:hAnsi="Arial" w:cs="Arial"/>
                <w:color w:val="auto"/>
                <w:szCs w:val="22"/>
              </w:rPr>
              <w:t>secret</w:t>
            </w:r>
          </w:p>
          <w:p w14:paraId="28489FE8" w14:textId="77777777" w:rsidR="008430CD" w:rsidRPr="002935FA" w:rsidRDefault="00711EBB" w:rsidP="00F93E43">
            <w:pPr>
              <w:spacing w:line="360" w:lineRule="auto"/>
              <w:rPr>
                <w:rFonts w:ascii="Arial" w:hAnsi="Arial" w:cs="Arial"/>
                <w:color w:val="auto"/>
                <w:szCs w:val="22"/>
              </w:rPr>
            </w:pPr>
            <w:r w:rsidRPr="002935FA">
              <w:rPr>
                <w:rFonts w:ascii="Arial" w:hAnsi="Arial" w:cs="Arial"/>
                <w:color w:val="auto"/>
                <w:szCs w:val="22"/>
              </w:rPr>
              <w:t>assemblage</w:t>
            </w:r>
          </w:p>
          <w:p w14:paraId="3BC53F2F" w14:textId="77777777" w:rsidR="008430CD" w:rsidRPr="002935FA" w:rsidRDefault="008430CD" w:rsidP="00F93E43">
            <w:pPr>
              <w:spacing w:line="360" w:lineRule="auto"/>
              <w:rPr>
                <w:rFonts w:ascii="Arial" w:hAnsi="Arial" w:cs="Arial"/>
                <w:color w:val="auto"/>
                <w:szCs w:val="22"/>
              </w:rPr>
            </w:pPr>
            <w:r w:rsidRPr="002935FA">
              <w:rPr>
                <w:rFonts w:ascii="Arial" w:hAnsi="Arial" w:cs="Arial"/>
                <w:color w:val="auto"/>
                <w:szCs w:val="22"/>
              </w:rPr>
              <w:t>collage</w:t>
            </w:r>
          </w:p>
          <w:p w14:paraId="3AFF5847" w14:textId="77777777" w:rsidR="008430CD" w:rsidRPr="002935FA" w:rsidRDefault="00711EBB" w:rsidP="00F93E43">
            <w:pPr>
              <w:spacing w:line="360" w:lineRule="auto"/>
              <w:rPr>
                <w:rFonts w:ascii="Arial" w:hAnsi="Arial" w:cs="Arial"/>
                <w:color w:val="auto"/>
                <w:szCs w:val="22"/>
              </w:rPr>
            </w:pPr>
            <w:r w:rsidRPr="002935FA">
              <w:rPr>
                <w:rFonts w:ascii="Arial" w:hAnsi="Arial" w:cs="Arial"/>
                <w:color w:val="auto"/>
                <w:szCs w:val="22"/>
              </w:rPr>
              <w:t>Sepik River</w:t>
            </w:r>
          </w:p>
          <w:p w14:paraId="4D30855B" w14:textId="77777777" w:rsidR="008430CD" w:rsidRPr="002935FA" w:rsidRDefault="00711EBB" w:rsidP="00F93E43">
            <w:pPr>
              <w:spacing w:line="360" w:lineRule="auto"/>
              <w:rPr>
                <w:rFonts w:ascii="Arial" w:hAnsi="Arial" w:cs="Arial"/>
                <w:color w:val="auto"/>
                <w:szCs w:val="22"/>
              </w:rPr>
            </w:pPr>
            <w:r w:rsidRPr="002935FA">
              <w:rPr>
                <w:rFonts w:ascii="Arial" w:hAnsi="Arial" w:cs="Arial"/>
                <w:color w:val="auto"/>
                <w:szCs w:val="22"/>
              </w:rPr>
              <w:t xml:space="preserve">Papua New Guinea </w:t>
            </w:r>
          </w:p>
          <w:p w14:paraId="69E694B7" w14:textId="77777777" w:rsidR="008430CD" w:rsidRPr="002935FA" w:rsidRDefault="008430CD" w:rsidP="00F93E43">
            <w:pPr>
              <w:spacing w:line="360" w:lineRule="auto"/>
              <w:rPr>
                <w:rFonts w:ascii="Arial" w:hAnsi="Arial" w:cs="Arial"/>
                <w:color w:val="auto"/>
                <w:szCs w:val="22"/>
              </w:rPr>
            </w:pPr>
            <w:r w:rsidRPr="002935FA">
              <w:rPr>
                <w:rFonts w:ascii="Arial" w:hAnsi="Arial" w:cs="Arial"/>
                <w:color w:val="auto"/>
                <w:szCs w:val="22"/>
              </w:rPr>
              <w:t>tambaran</w:t>
            </w:r>
          </w:p>
          <w:p w14:paraId="4285A6E5" w14:textId="77777777" w:rsidR="008430CD" w:rsidRPr="002935FA" w:rsidRDefault="008430CD" w:rsidP="00F93E43">
            <w:pPr>
              <w:spacing w:line="360" w:lineRule="auto"/>
              <w:rPr>
                <w:rFonts w:ascii="Arial" w:hAnsi="Arial" w:cs="Arial"/>
                <w:color w:val="auto"/>
                <w:szCs w:val="22"/>
              </w:rPr>
            </w:pPr>
            <w:r w:rsidRPr="002935FA">
              <w:rPr>
                <w:rFonts w:ascii="Arial" w:hAnsi="Arial" w:cs="Arial"/>
                <w:color w:val="auto"/>
                <w:szCs w:val="22"/>
              </w:rPr>
              <w:t>spirit house</w:t>
            </w:r>
          </w:p>
          <w:p w14:paraId="5A108459" w14:textId="77777777" w:rsidR="008430CD" w:rsidRPr="002935FA" w:rsidRDefault="00711EBB" w:rsidP="00F93E43">
            <w:pPr>
              <w:spacing w:line="360" w:lineRule="auto"/>
              <w:rPr>
                <w:rFonts w:ascii="Arial" w:hAnsi="Arial" w:cs="Arial"/>
                <w:color w:val="auto"/>
                <w:szCs w:val="22"/>
              </w:rPr>
            </w:pPr>
            <w:r w:rsidRPr="002935FA">
              <w:rPr>
                <w:rFonts w:ascii="Arial" w:hAnsi="Arial" w:cs="Arial"/>
                <w:color w:val="auto"/>
                <w:szCs w:val="22"/>
              </w:rPr>
              <w:t>compartments</w:t>
            </w:r>
          </w:p>
          <w:p w14:paraId="5DE6D367" w14:textId="77777777" w:rsidR="008430CD" w:rsidRPr="002935FA" w:rsidRDefault="00711EBB" w:rsidP="00F93E43">
            <w:pPr>
              <w:spacing w:line="360" w:lineRule="auto"/>
              <w:rPr>
                <w:rFonts w:ascii="Arial" w:hAnsi="Arial" w:cs="Arial"/>
                <w:color w:val="auto"/>
                <w:szCs w:val="22"/>
              </w:rPr>
            </w:pPr>
            <w:r w:rsidRPr="002935FA">
              <w:rPr>
                <w:rFonts w:ascii="Arial" w:hAnsi="Arial" w:cs="Arial"/>
                <w:color w:val="auto"/>
                <w:szCs w:val="22"/>
              </w:rPr>
              <w:t>repurpose</w:t>
            </w:r>
          </w:p>
          <w:p w14:paraId="4A609635" w14:textId="7B48FAAB" w:rsidR="00711EBB" w:rsidRDefault="00711EBB" w:rsidP="00F93E43">
            <w:pPr>
              <w:spacing w:line="360" w:lineRule="auto"/>
            </w:pPr>
            <w:r w:rsidRPr="002935FA">
              <w:rPr>
                <w:rFonts w:ascii="Arial" w:hAnsi="Arial" w:cs="Arial"/>
                <w:color w:val="auto"/>
                <w:szCs w:val="22"/>
              </w:rPr>
              <w:t>role-playing</w:t>
            </w:r>
          </w:p>
        </w:tc>
      </w:tr>
      <w:tr w:rsidR="00711EBB" w14:paraId="3820F9AF" w14:textId="77777777" w:rsidTr="00147E37">
        <w:tc>
          <w:tcPr>
            <w:tcW w:w="7236" w:type="dxa"/>
          </w:tcPr>
          <w:p w14:paraId="4018B1DB" w14:textId="1C6069D3" w:rsidR="00711EBB" w:rsidRDefault="00711EBB" w:rsidP="00B42F4B">
            <w:pPr>
              <w:spacing w:before="120" w:after="120"/>
              <w:rPr>
                <w:rFonts w:ascii="Arial" w:hAnsi="Arial" w:cs="Arial"/>
                <w:b/>
                <w:bCs/>
                <w:caps/>
                <w:color w:val="000090"/>
                <w:szCs w:val="20"/>
              </w:rPr>
            </w:pPr>
            <w:r w:rsidRPr="00B46BB5">
              <w:rPr>
                <w:rFonts w:ascii="Arial" w:hAnsi="Arial" w:cs="Arial"/>
                <w:b/>
                <w:bCs/>
                <w:caps/>
                <w:color w:val="000090"/>
                <w:szCs w:val="20"/>
              </w:rPr>
              <w:t>Learning targets:</w:t>
            </w:r>
          </w:p>
          <w:p w14:paraId="0E6BF015" w14:textId="77777777" w:rsidR="00711EBB" w:rsidRPr="002935FA" w:rsidRDefault="00711EBB" w:rsidP="00B42F4B">
            <w:pPr>
              <w:spacing w:before="120" w:after="120"/>
              <w:rPr>
                <w:rFonts w:ascii="Arial" w:hAnsi="Arial" w:cs="Arial"/>
                <w:color w:val="auto"/>
                <w:szCs w:val="22"/>
              </w:rPr>
            </w:pPr>
            <w:r w:rsidRPr="002935FA">
              <w:rPr>
                <w:rFonts w:ascii="Arial" w:hAnsi="Arial" w:cs="Arial"/>
                <w:color w:val="auto"/>
                <w:szCs w:val="22"/>
              </w:rPr>
              <w:t>I can create an assemblage box using the theme “I’ve Got a Secret.”</w:t>
            </w:r>
          </w:p>
          <w:p w14:paraId="70417636" w14:textId="77777777" w:rsidR="009A1D5C" w:rsidRDefault="00711EBB" w:rsidP="00623283">
            <w:pPr>
              <w:pStyle w:val="ListParagraph"/>
              <w:numPr>
                <w:ilvl w:val="0"/>
                <w:numId w:val="3"/>
              </w:numPr>
              <w:spacing w:before="120" w:after="120" w:line="240" w:lineRule="auto"/>
              <w:rPr>
                <w:rFonts w:ascii="Arial" w:hAnsi="Arial" w:cs="Arial"/>
                <w:sz w:val="22"/>
                <w:szCs w:val="22"/>
              </w:rPr>
            </w:pPr>
            <w:r w:rsidRPr="002935FA">
              <w:rPr>
                <w:rFonts w:ascii="Arial" w:hAnsi="Arial" w:cs="Arial"/>
                <w:sz w:val="22"/>
                <w:szCs w:val="22"/>
              </w:rPr>
              <w:t xml:space="preserve">I can create and/or repurpose a box that measures at least </w:t>
            </w:r>
            <w:r w:rsidR="009A1D5C">
              <w:rPr>
                <w:rFonts w:ascii="Arial" w:hAnsi="Arial" w:cs="Arial"/>
                <w:sz w:val="22"/>
                <w:szCs w:val="22"/>
              </w:rPr>
              <w:t>8</w:t>
            </w:r>
            <w:r w:rsidR="009A1D5C" w:rsidRPr="002935FA">
              <w:rPr>
                <w:rFonts w:ascii="Arial" w:hAnsi="Arial" w:cs="Arial"/>
                <w:sz w:val="22"/>
                <w:szCs w:val="22"/>
              </w:rPr>
              <w:t xml:space="preserve">” </w:t>
            </w:r>
            <w:r w:rsidR="009A1D5C" w:rsidRPr="002935FA">
              <w:rPr>
                <w:rFonts w:ascii="Arial" w:eastAsia="MS Gothic" w:hAnsi="Arial" w:cs="Arial"/>
                <w:color w:val="000000"/>
                <w:sz w:val="22"/>
              </w:rPr>
              <w:t>×</w:t>
            </w:r>
            <w:r w:rsidR="009A1D5C" w:rsidRPr="002935FA">
              <w:rPr>
                <w:rFonts w:ascii="Arial" w:hAnsi="Arial" w:cs="Arial"/>
                <w:sz w:val="22"/>
                <w:szCs w:val="22"/>
              </w:rPr>
              <w:t xml:space="preserve"> </w:t>
            </w:r>
            <w:r w:rsidR="009A1D5C">
              <w:rPr>
                <w:rFonts w:ascii="Arial" w:hAnsi="Arial" w:cs="Arial"/>
                <w:sz w:val="22"/>
                <w:szCs w:val="22"/>
              </w:rPr>
              <w:t>8</w:t>
            </w:r>
            <w:r w:rsidR="009A1D5C" w:rsidRPr="002935FA">
              <w:rPr>
                <w:rFonts w:ascii="Arial" w:hAnsi="Arial" w:cs="Arial"/>
                <w:sz w:val="22"/>
                <w:szCs w:val="22"/>
              </w:rPr>
              <w:t>” (</w:t>
            </w:r>
            <w:r w:rsidR="009A1D5C">
              <w:rPr>
                <w:rFonts w:ascii="Arial" w:hAnsi="Arial" w:cs="Arial"/>
                <w:sz w:val="22"/>
                <w:szCs w:val="22"/>
              </w:rPr>
              <w:t>2</w:t>
            </w:r>
            <w:r w:rsidR="009A1D5C" w:rsidRPr="002935FA">
              <w:rPr>
                <w:rFonts w:ascii="Arial" w:hAnsi="Arial" w:cs="Arial"/>
                <w:sz w:val="22"/>
                <w:szCs w:val="22"/>
              </w:rPr>
              <w:t>0.</w:t>
            </w:r>
            <w:r w:rsidR="009A1D5C">
              <w:rPr>
                <w:rFonts w:ascii="Arial" w:hAnsi="Arial" w:cs="Arial"/>
                <w:sz w:val="22"/>
                <w:szCs w:val="22"/>
              </w:rPr>
              <w:t>3</w:t>
            </w:r>
            <w:r w:rsidR="009A1D5C" w:rsidRPr="002935FA">
              <w:rPr>
                <w:rFonts w:ascii="Arial" w:hAnsi="Arial" w:cs="Arial"/>
                <w:sz w:val="22"/>
                <w:szCs w:val="22"/>
              </w:rPr>
              <w:t xml:space="preserve"> </w:t>
            </w:r>
            <w:r w:rsidR="009A1D5C" w:rsidRPr="002935FA">
              <w:rPr>
                <w:rFonts w:ascii="Arial" w:eastAsia="MS Gothic" w:hAnsi="Arial" w:cs="Arial"/>
                <w:color w:val="000000"/>
                <w:sz w:val="22"/>
              </w:rPr>
              <w:t xml:space="preserve">× </w:t>
            </w:r>
            <w:r w:rsidR="009A1D5C">
              <w:rPr>
                <w:rFonts w:ascii="Arial" w:hAnsi="Arial" w:cs="Arial"/>
                <w:color w:val="000000"/>
                <w:sz w:val="22"/>
              </w:rPr>
              <w:t>2</w:t>
            </w:r>
            <w:r w:rsidR="009A1D5C" w:rsidRPr="002935FA">
              <w:rPr>
                <w:rFonts w:ascii="Arial" w:hAnsi="Arial" w:cs="Arial"/>
                <w:sz w:val="22"/>
                <w:szCs w:val="22"/>
              </w:rPr>
              <w:t>0.</w:t>
            </w:r>
            <w:r w:rsidR="009A1D5C">
              <w:rPr>
                <w:rFonts w:ascii="Arial" w:hAnsi="Arial" w:cs="Arial"/>
                <w:sz w:val="22"/>
                <w:szCs w:val="22"/>
              </w:rPr>
              <w:t>3</w:t>
            </w:r>
            <w:r w:rsidR="009A1D5C" w:rsidRPr="002935FA">
              <w:rPr>
                <w:rFonts w:ascii="Arial" w:hAnsi="Arial" w:cs="Arial"/>
                <w:sz w:val="22"/>
                <w:szCs w:val="22"/>
              </w:rPr>
              <w:t xml:space="preserve"> cm). </w:t>
            </w:r>
          </w:p>
          <w:p w14:paraId="29FE54ED" w14:textId="6A6CF009" w:rsidR="00623283" w:rsidRPr="00623283" w:rsidRDefault="00623283" w:rsidP="00623283">
            <w:pPr>
              <w:pStyle w:val="ListParagraph"/>
              <w:numPr>
                <w:ilvl w:val="0"/>
                <w:numId w:val="3"/>
              </w:numPr>
              <w:spacing w:before="120" w:after="120" w:line="240" w:lineRule="auto"/>
              <w:rPr>
                <w:rFonts w:ascii="Arial" w:hAnsi="Arial" w:cs="Arial"/>
                <w:sz w:val="22"/>
                <w:szCs w:val="22"/>
              </w:rPr>
            </w:pPr>
            <w:r w:rsidRPr="002935FA">
              <w:rPr>
                <w:rFonts w:ascii="Arial" w:hAnsi="Arial" w:cs="Arial"/>
                <w:sz w:val="22"/>
                <w:szCs w:val="22"/>
              </w:rPr>
              <w:t xml:space="preserve">I can create a </w:t>
            </w:r>
            <w:r>
              <w:rPr>
                <w:rFonts w:ascii="Arial" w:hAnsi="Arial" w:cs="Arial"/>
                <w:sz w:val="22"/>
                <w:szCs w:val="22"/>
              </w:rPr>
              <w:t>freestanding</w:t>
            </w:r>
            <w:r w:rsidRPr="002935FA">
              <w:rPr>
                <w:rFonts w:ascii="Arial" w:hAnsi="Arial" w:cs="Arial"/>
                <w:sz w:val="22"/>
                <w:szCs w:val="22"/>
              </w:rPr>
              <w:t xml:space="preserve"> box that </w:t>
            </w:r>
            <w:r>
              <w:rPr>
                <w:rFonts w:ascii="Arial" w:hAnsi="Arial" w:cs="Arial"/>
                <w:sz w:val="22"/>
                <w:szCs w:val="22"/>
              </w:rPr>
              <w:t>has</w:t>
            </w:r>
            <w:r w:rsidRPr="002935FA">
              <w:rPr>
                <w:rFonts w:ascii="Arial" w:hAnsi="Arial" w:cs="Arial"/>
                <w:sz w:val="22"/>
                <w:szCs w:val="22"/>
              </w:rPr>
              <w:t xml:space="preserve"> </w:t>
            </w:r>
            <w:r>
              <w:rPr>
                <w:rFonts w:ascii="Arial" w:hAnsi="Arial" w:cs="Arial"/>
                <w:sz w:val="22"/>
                <w:szCs w:val="22"/>
              </w:rPr>
              <w:t xml:space="preserve">an </w:t>
            </w:r>
            <w:r w:rsidRPr="002935FA">
              <w:rPr>
                <w:rFonts w:ascii="Arial" w:hAnsi="Arial" w:cs="Arial"/>
                <w:sz w:val="22"/>
                <w:szCs w:val="22"/>
              </w:rPr>
              <w:t>effective</w:t>
            </w:r>
            <w:r>
              <w:rPr>
                <w:rFonts w:ascii="Arial" w:hAnsi="Arial" w:cs="Arial"/>
                <w:sz w:val="22"/>
                <w:szCs w:val="22"/>
              </w:rPr>
              <w:t xml:space="preserve"> </w:t>
            </w:r>
            <w:r w:rsidRPr="002935FA">
              <w:rPr>
                <w:rFonts w:ascii="Arial" w:hAnsi="Arial" w:cs="Arial"/>
                <w:sz w:val="22"/>
                <w:szCs w:val="22"/>
              </w:rPr>
              <w:t>composition</w:t>
            </w:r>
            <w:r>
              <w:rPr>
                <w:rFonts w:ascii="Arial" w:hAnsi="Arial" w:cs="Arial"/>
                <w:sz w:val="22"/>
                <w:szCs w:val="22"/>
              </w:rPr>
              <w:t xml:space="preserve"> and balanced</w:t>
            </w:r>
            <w:r w:rsidRPr="002935FA">
              <w:rPr>
                <w:rFonts w:ascii="Arial" w:hAnsi="Arial" w:cs="Arial"/>
                <w:sz w:val="22"/>
                <w:szCs w:val="22"/>
              </w:rPr>
              <w:t xml:space="preserve"> proportion</w:t>
            </w:r>
            <w:r>
              <w:rPr>
                <w:rFonts w:ascii="Arial" w:hAnsi="Arial" w:cs="Arial"/>
                <w:sz w:val="22"/>
                <w:szCs w:val="22"/>
              </w:rPr>
              <w:t>s.</w:t>
            </w:r>
          </w:p>
          <w:p w14:paraId="0E53FF17" w14:textId="77777777" w:rsidR="00711EBB" w:rsidRDefault="00711EBB" w:rsidP="00B42F4B">
            <w:pPr>
              <w:pStyle w:val="ListParagraph"/>
              <w:numPr>
                <w:ilvl w:val="0"/>
                <w:numId w:val="3"/>
              </w:numPr>
              <w:spacing w:before="120" w:after="120" w:line="240" w:lineRule="auto"/>
              <w:rPr>
                <w:rFonts w:ascii="Arial" w:hAnsi="Arial" w:cs="Arial"/>
                <w:sz w:val="22"/>
                <w:szCs w:val="22"/>
              </w:rPr>
            </w:pPr>
            <w:r w:rsidRPr="002935FA">
              <w:rPr>
                <w:rFonts w:ascii="Arial" w:hAnsi="Arial" w:cs="Arial"/>
                <w:sz w:val="22"/>
                <w:szCs w:val="22"/>
              </w:rPr>
              <w:t>I can integrate at least two of the following into my box design: compartments, doors, shelves, and/or drawers.</w:t>
            </w:r>
          </w:p>
          <w:p w14:paraId="44D24A6B" w14:textId="384496C5" w:rsidR="00623BE3" w:rsidRPr="00623BE3" w:rsidRDefault="00623BE3" w:rsidP="00623BE3">
            <w:pPr>
              <w:pStyle w:val="ListParagraph"/>
              <w:numPr>
                <w:ilvl w:val="0"/>
                <w:numId w:val="3"/>
              </w:numPr>
              <w:spacing w:before="120" w:after="120" w:line="240" w:lineRule="auto"/>
              <w:rPr>
                <w:rFonts w:ascii="Arial" w:hAnsi="Arial" w:cs="Arial"/>
                <w:sz w:val="22"/>
                <w:szCs w:val="22"/>
              </w:rPr>
            </w:pPr>
            <w:r w:rsidRPr="002935FA">
              <w:rPr>
                <w:rFonts w:ascii="Arial" w:hAnsi="Arial" w:cs="Arial"/>
                <w:sz w:val="22"/>
                <w:szCs w:val="22"/>
              </w:rPr>
              <w:t>I can include at least 5 handmade and/or found objects to represent my secret.</w:t>
            </w:r>
          </w:p>
          <w:p w14:paraId="58B8D0D1" w14:textId="0AA883B4" w:rsidR="00711EBB" w:rsidRPr="002935FA" w:rsidRDefault="00711EBB" w:rsidP="00B42F4B">
            <w:pPr>
              <w:pStyle w:val="ListParagraph"/>
              <w:numPr>
                <w:ilvl w:val="0"/>
                <w:numId w:val="3"/>
              </w:numPr>
              <w:spacing w:before="120" w:after="120" w:line="240" w:lineRule="auto"/>
              <w:rPr>
                <w:rFonts w:ascii="Arial" w:hAnsi="Arial" w:cs="Arial"/>
                <w:sz w:val="22"/>
                <w:szCs w:val="22"/>
              </w:rPr>
            </w:pPr>
            <w:r w:rsidRPr="002935FA">
              <w:rPr>
                <w:rFonts w:ascii="Arial" w:hAnsi="Arial" w:cs="Arial"/>
                <w:sz w:val="22"/>
                <w:szCs w:val="22"/>
              </w:rPr>
              <w:t xml:space="preserve">I can </w:t>
            </w:r>
            <w:r w:rsidR="00726C02">
              <w:rPr>
                <w:rFonts w:ascii="Arial" w:hAnsi="Arial" w:cs="Arial"/>
                <w:sz w:val="22"/>
                <w:szCs w:val="22"/>
              </w:rPr>
              <w:t>design my box so that all parts are</w:t>
            </w:r>
            <w:r w:rsidRPr="002935FA">
              <w:rPr>
                <w:rFonts w:ascii="Arial" w:hAnsi="Arial" w:cs="Arial"/>
                <w:sz w:val="22"/>
                <w:szCs w:val="22"/>
              </w:rPr>
              <w:t xml:space="preserve"> unified.</w:t>
            </w:r>
          </w:p>
          <w:p w14:paraId="452FD910" w14:textId="6A3A434F" w:rsidR="00711EBB" w:rsidRPr="002935FA" w:rsidRDefault="00DC5E03" w:rsidP="00B42F4B">
            <w:pPr>
              <w:spacing w:before="120" w:after="120"/>
              <w:rPr>
                <w:rFonts w:ascii="Arial" w:hAnsi="Arial" w:cs="Arial"/>
                <w:color w:val="auto"/>
                <w:szCs w:val="22"/>
              </w:rPr>
            </w:pPr>
            <w:r>
              <w:rPr>
                <w:rFonts w:ascii="Arial" w:hAnsi="Arial" w:cs="Arial"/>
                <w:color w:val="auto"/>
                <w:szCs w:val="22"/>
              </w:rPr>
              <w:t xml:space="preserve">Using class research, </w:t>
            </w:r>
            <w:r w:rsidR="00711EBB" w:rsidRPr="002935FA">
              <w:rPr>
                <w:rFonts w:ascii="Arial" w:hAnsi="Arial" w:cs="Arial"/>
                <w:color w:val="auto"/>
                <w:szCs w:val="22"/>
              </w:rPr>
              <w:t>I can work in pairs to participate in a role-playing writing task about an artist’s secrets.</w:t>
            </w:r>
          </w:p>
          <w:p w14:paraId="57A70D4F" w14:textId="7CD7C77D" w:rsidR="00711EBB" w:rsidRPr="002935FA" w:rsidRDefault="00711EBB" w:rsidP="00B42F4B">
            <w:pPr>
              <w:pStyle w:val="ListParagraph"/>
              <w:numPr>
                <w:ilvl w:val="0"/>
                <w:numId w:val="4"/>
              </w:numPr>
              <w:spacing w:before="120" w:after="120" w:line="240" w:lineRule="auto"/>
              <w:rPr>
                <w:rFonts w:ascii="Arial" w:hAnsi="Arial" w:cs="Arial"/>
                <w:sz w:val="22"/>
                <w:szCs w:val="22"/>
              </w:rPr>
            </w:pPr>
            <w:r w:rsidRPr="002935FA">
              <w:rPr>
                <w:rFonts w:ascii="Arial" w:hAnsi="Arial" w:cs="Arial"/>
                <w:sz w:val="22"/>
                <w:szCs w:val="22"/>
              </w:rPr>
              <w:t>I can write a one-page letter to an artist to learn secrets about the artist’s art making processes. (OR) I can role-play the artist and write a one-page response to the letter that provides possible answers.</w:t>
            </w:r>
          </w:p>
          <w:p w14:paraId="09EADBE4" w14:textId="77777777" w:rsidR="00711EBB" w:rsidRPr="002935FA" w:rsidRDefault="00711EBB" w:rsidP="00B42F4B">
            <w:pPr>
              <w:pStyle w:val="ListParagraph"/>
              <w:numPr>
                <w:ilvl w:val="0"/>
                <w:numId w:val="4"/>
              </w:numPr>
              <w:spacing w:before="120" w:after="120" w:line="240" w:lineRule="auto"/>
              <w:rPr>
                <w:rFonts w:ascii="Arial" w:hAnsi="Arial" w:cs="Arial"/>
                <w:sz w:val="22"/>
                <w:szCs w:val="22"/>
              </w:rPr>
            </w:pPr>
            <w:r w:rsidRPr="002935FA">
              <w:rPr>
                <w:rFonts w:ascii="Arial" w:hAnsi="Arial" w:cs="Arial"/>
                <w:sz w:val="22"/>
                <w:szCs w:val="22"/>
              </w:rPr>
              <w:t>I can integrate art vocabulary words as appropriate.</w:t>
            </w:r>
          </w:p>
          <w:p w14:paraId="3DC8E0B0" w14:textId="120274BA" w:rsidR="00711EBB" w:rsidRPr="00B42F4B" w:rsidRDefault="00711EBB" w:rsidP="00B42F4B">
            <w:pPr>
              <w:pStyle w:val="ListParagraph"/>
              <w:numPr>
                <w:ilvl w:val="0"/>
                <w:numId w:val="4"/>
              </w:numPr>
              <w:spacing w:before="120" w:after="120" w:line="240" w:lineRule="auto"/>
              <w:rPr>
                <w:rFonts w:ascii="Arial" w:hAnsi="Arial" w:cs="Arial"/>
                <w:szCs w:val="22"/>
              </w:rPr>
            </w:pPr>
            <w:r w:rsidRPr="002935FA">
              <w:rPr>
                <w:rFonts w:ascii="Arial" w:hAnsi="Arial" w:cs="Arial"/>
                <w:sz w:val="22"/>
                <w:szCs w:val="22"/>
              </w:rPr>
              <w:t>I can write complete sentences.</w:t>
            </w:r>
          </w:p>
        </w:tc>
        <w:tc>
          <w:tcPr>
            <w:tcW w:w="3564" w:type="dxa"/>
            <w:vMerge/>
          </w:tcPr>
          <w:p w14:paraId="5E6086D1" w14:textId="77777777" w:rsidR="00711EBB" w:rsidRDefault="00711EBB"/>
        </w:tc>
      </w:tr>
    </w:tbl>
    <w:p w14:paraId="4B10F6BA" w14:textId="3A8EEBF2" w:rsidR="001B2626" w:rsidRDefault="00147E37">
      <w:r>
        <w:br w:type="page"/>
      </w:r>
    </w:p>
    <w:p w14:paraId="0355B3F1" w14:textId="77777777" w:rsidR="001B2626" w:rsidRDefault="001B2626"/>
    <w:tbl>
      <w:tblPr>
        <w:tblStyle w:val="TableGrid"/>
        <w:tblW w:w="0" w:type="auto"/>
        <w:tblInd w:w="108" w:type="dxa"/>
        <w:tblLook w:val="04A0" w:firstRow="1" w:lastRow="0" w:firstColumn="1" w:lastColumn="0" w:noHBand="0" w:noVBand="1"/>
      </w:tblPr>
      <w:tblGrid>
        <w:gridCol w:w="10682"/>
      </w:tblGrid>
      <w:tr w:rsidR="001B2626" w14:paraId="562050B0" w14:textId="77777777" w:rsidTr="001B2626">
        <w:tc>
          <w:tcPr>
            <w:tcW w:w="10800" w:type="dxa"/>
          </w:tcPr>
          <w:p w14:paraId="24C917C4" w14:textId="77777777" w:rsidR="00AB4F51" w:rsidRPr="00B46BB5" w:rsidRDefault="00AB4F51" w:rsidP="00AB4F51">
            <w:pPr>
              <w:spacing w:before="120" w:after="120"/>
              <w:jc w:val="center"/>
              <w:rPr>
                <w:rFonts w:ascii="Arial" w:eastAsia="Times New Roman" w:hAnsi="Arial" w:cs="Arial"/>
                <w:szCs w:val="20"/>
              </w:rPr>
            </w:pPr>
            <w:r w:rsidRPr="00B46BB5">
              <w:rPr>
                <w:rFonts w:ascii="Arial" w:hAnsi="Arial" w:cs="Arial"/>
                <w:b/>
                <w:bCs/>
                <w:caps/>
                <w:color w:val="000090"/>
                <w:szCs w:val="20"/>
              </w:rPr>
              <w:t>Procedures</w:t>
            </w:r>
          </w:p>
          <w:p w14:paraId="51A18116" w14:textId="77777777" w:rsidR="00AB4F51" w:rsidRDefault="00AB4F51" w:rsidP="00AB4F51">
            <w:pPr>
              <w:spacing w:before="60" w:after="60"/>
              <w:rPr>
                <w:rFonts w:ascii="Arial" w:hAnsi="Arial" w:cs="Arial"/>
                <w:szCs w:val="22"/>
              </w:rPr>
            </w:pPr>
            <w:r w:rsidRPr="00B46BB5">
              <w:rPr>
                <w:rFonts w:ascii="Arial" w:hAnsi="Arial" w:cs="Arial"/>
                <w:b/>
                <w:bCs/>
                <w:caps/>
                <w:color w:val="000090"/>
                <w:szCs w:val="20"/>
              </w:rPr>
              <w:t>Set:</w:t>
            </w:r>
            <w:r>
              <w:rPr>
                <w:rFonts w:ascii="Arial" w:hAnsi="Arial" w:cs="Arial"/>
                <w:b/>
                <w:bCs/>
                <w:caps/>
                <w:color w:val="000090"/>
                <w:szCs w:val="20"/>
              </w:rPr>
              <w:t xml:space="preserve"> </w:t>
            </w:r>
            <w:r w:rsidRPr="00090443">
              <w:rPr>
                <w:rFonts w:ascii="Arial" w:hAnsi="Arial" w:cs="Arial"/>
                <w:szCs w:val="22"/>
              </w:rPr>
              <w:t xml:space="preserve">The teacher will </w:t>
            </w:r>
            <w:r>
              <w:rPr>
                <w:rFonts w:ascii="Arial" w:hAnsi="Arial" w:cs="Arial"/>
                <w:szCs w:val="22"/>
              </w:rPr>
              <w:t xml:space="preserve">introduce the big idea secrets and prompt students to answer the lesson’s essential questions.  </w:t>
            </w:r>
          </w:p>
          <w:p w14:paraId="29646D9A" w14:textId="77777777" w:rsidR="00AB4F51" w:rsidRPr="00B46BB5" w:rsidRDefault="00AB4F51" w:rsidP="00AB4F51">
            <w:pPr>
              <w:spacing w:before="60" w:after="60"/>
              <w:rPr>
                <w:rFonts w:ascii="Arial" w:hAnsi="Arial" w:cs="Arial"/>
                <w:color w:val="CCFFCC"/>
                <w:szCs w:val="20"/>
              </w:rPr>
            </w:pPr>
          </w:p>
          <w:p w14:paraId="3BE1FC63" w14:textId="11626203" w:rsidR="00AB4F51" w:rsidRDefault="00AB4F51" w:rsidP="00AB4F51">
            <w:pPr>
              <w:spacing w:before="60" w:after="60"/>
              <w:rPr>
                <w:rFonts w:ascii="Arial" w:hAnsi="Arial" w:cs="Arial"/>
              </w:rPr>
            </w:pPr>
            <w:r w:rsidRPr="00B46BB5">
              <w:rPr>
                <w:rFonts w:ascii="Arial" w:hAnsi="Arial" w:cs="Arial"/>
                <w:b/>
                <w:bCs/>
                <w:caps/>
                <w:color w:val="000090"/>
                <w:szCs w:val="20"/>
              </w:rPr>
              <w:t>Instructional STrategies:</w:t>
            </w:r>
            <w:r>
              <w:rPr>
                <w:rFonts w:ascii="Arial" w:hAnsi="Arial" w:cs="Arial"/>
                <w:b/>
                <w:bCs/>
                <w:caps/>
                <w:color w:val="000090"/>
                <w:szCs w:val="20"/>
              </w:rPr>
              <w:t xml:space="preserve"> </w:t>
            </w:r>
            <w:r w:rsidRPr="00727CDD">
              <w:rPr>
                <w:rFonts w:ascii="Arial" w:hAnsi="Arial" w:cs="Arial"/>
              </w:rPr>
              <w:t xml:space="preserve">The teacher will present a slide presentation on secrets, self-taught artist Joseph Cornell, and the ceremonial houses of the Sepik River tribes of Papua New Guinea. The teacher will facilitate </w:t>
            </w:r>
            <w:r>
              <w:rPr>
                <w:rFonts w:ascii="Arial" w:hAnsi="Arial" w:cs="Arial"/>
              </w:rPr>
              <w:t>a student discussion on the different types of secrets and their purposes. The class will</w:t>
            </w:r>
            <w:r w:rsidRPr="00727CDD">
              <w:rPr>
                <w:rFonts w:ascii="Arial" w:hAnsi="Arial" w:cs="Arial"/>
              </w:rPr>
              <w:t xml:space="preserve"> share ideas about </w:t>
            </w:r>
            <w:r>
              <w:rPr>
                <w:rFonts w:ascii="Arial" w:hAnsi="Arial" w:cs="Arial"/>
              </w:rPr>
              <w:t xml:space="preserve">when people should share their secrets and </w:t>
            </w:r>
            <w:r w:rsidR="00943629">
              <w:rPr>
                <w:rFonts w:ascii="Arial" w:hAnsi="Arial" w:cs="Arial"/>
              </w:rPr>
              <w:t>whom</w:t>
            </w:r>
            <w:r>
              <w:rPr>
                <w:rFonts w:ascii="Arial" w:hAnsi="Arial" w:cs="Arial"/>
              </w:rPr>
              <w:t xml:space="preserve"> they should tell</w:t>
            </w:r>
            <w:r w:rsidR="00423E69">
              <w:rPr>
                <w:rFonts w:ascii="Arial" w:hAnsi="Arial" w:cs="Arial"/>
              </w:rPr>
              <w:t xml:space="preserve"> </w:t>
            </w:r>
            <w:r w:rsidR="00C72F51">
              <w:rPr>
                <w:rFonts w:ascii="Arial" w:hAnsi="Arial" w:cs="Arial"/>
              </w:rPr>
              <w:t>(</w:t>
            </w:r>
            <w:r w:rsidR="00423E69">
              <w:rPr>
                <w:rFonts w:ascii="Arial" w:hAnsi="Arial" w:cs="Arial"/>
              </w:rPr>
              <w:t>as appropriate</w:t>
            </w:r>
            <w:r w:rsidR="00C72F51">
              <w:rPr>
                <w:rFonts w:ascii="Arial" w:hAnsi="Arial" w:cs="Arial"/>
              </w:rPr>
              <w:t>)</w:t>
            </w:r>
            <w:r>
              <w:rPr>
                <w:rFonts w:ascii="Arial" w:hAnsi="Arial" w:cs="Arial"/>
              </w:rPr>
              <w:t>, including adult role models</w:t>
            </w:r>
            <w:r w:rsidRPr="00727CDD">
              <w:rPr>
                <w:rFonts w:ascii="Arial" w:hAnsi="Arial" w:cs="Arial"/>
              </w:rPr>
              <w:t xml:space="preserve">. </w:t>
            </w:r>
            <w:r>
              <w:rPr>
                <w:rFonts w:ascii="Arial" w:hAnsi="Arial" w:cs="Arial"/>
              </w:rPr>
              <w:t xml:space="preserve">The teacher will ask students to analyze the artworks </w:t>
            </w:r>
            <w:r w:rsidR="00423E69">
              <w:rPr>
                <w:rFonts w:ascii="Arial" w:hAnsi="Arial" w:cs="Arial"/>
              </w:rPr>
              <w:t>with</w:t>
            </w:r>
            <w:r>
              <w:rPr>
                <w:rFonts w:ascii="Arial" w:hAnsi="Arial" w:cs="Arial"/>
              </w:rPr>
              <w:t xml:space="preserve">in the presentation. </w:t>
            </w:r>
            <w:r w:rsidRPr="00727CDD">
              <w:rPr>
                <w:rFonts w:ascii="Arial" w:hAnsi="Arial" w:cs="Arial"/>
              </w:rPr>
              <w:t>The teacher</w:t>
            </w:r>
            <w:r>
              <w:rPr>
                <w:rFonts w:ascii="Arial" w:hAnsi="Arial" w:cs="Arial"/>
              </w:rPr>
              <w:t xml:space="preserve"> will</w:t>
            </w:r>
            <w:r w:rsidRPr="00727CDD">
              <w:rPr>
                <w:rFonts w:ascii="Arial" w:hAnsi="Arial" w:cs="Arial"/>
              </w:rPr>
              <w:t xml:space="preserve"> </w:t>
            </w:r>
            <w:r>
              <w:rPr>
                <w:rFonts w:ascii="Arial" w:hAnsi="Arial" w:cs="Arial"/>
              </w:rPr>
              <w:t>assist students in making</w:t>
            </w:r>
            <w:r w:rsidRPr="00727CDD">
              <w:rPr>
                <w:rFonts w:ascii="Arial" w:hAnsi="Arial" w:cs="Arial"/>
              </w:rPr>
              <w:t xml:space="preserve"> connections between </w:t>
            </w:r>
            <w:r>
              <w:rPr>
                <w:rFonts w:ascii="Arial" w:hAnsi="Arial" w:cs="Arial"/>
              </w:rPr>
              <w:t xml:space="preserve">what they have learned about </w:t>
            </w:r>
            <w:r w:rsidRPr="00727CDD">
              <w:rPr>
                <w:rFonts w:ascii="Arial" w:hAnsi="Arial" w:cs="Arial"/>
              </w:rPr>
              <w:t>secrets</w:t>
            </w:r>
            <w:r>
              <w:rPr>
                <w:rFonts w:ascii="Arial" w:hAnsi="Arial" w:cs="Arial"/>
              </w:rPr>
              <w:t>, their personal life experiences,</w:t>
            </w:r>
            <w:r w:rsidRPr="00727CDD">
              <w:rPr>
                <w:rFonts w:ascii="Arial" w:hAnsi="Arial" w:cs="Arial"/>
              </w:rPr>
              <w:t xml:space="preserve"> and</w:t>
            </w:r>
            <w:r w:rsidR="00C72F51">
              <w:rPr>
                <w:rFonts w:ascii="Arial" w:hAnsi="Arial" w:cs="Arial"/>
              </w:rPr>
              <w:t xml:space="preserve"> the</w:t>
            </w:r>
            <w:r w:rsidRPr="00727CDD">
              <w:rPr>
                <w:rFonts w:ascii="Arial" w:hAnsi="Arial" w:cs="Arial"/>
              </w:rPr>
              <w:t xml:space="preserve"> artists’ works. </w:t>
            </w:r>
            <w:r w:rsidR="00AE0343">
              <w:rPr>
                <w:rFonts w:ascii="Arial" w:hAnsi="Arial" w:cs="Arial"/>
              </w:rPr>
              <w:t xml:space="preserve">The teacher will introduce and explain the lesson’s checklist and rubric. </w:t>
            </w:r>
            <w:r w:rsidRPr="00727CDD">
              <w:rPr>
                <w:rFonts w:ascii="Arial" w:hAnsi="Arial" w:cs="Arial"/>
              </w:rPr>
              <w:t xml:space="preserve">The teacher will </w:t>
            </w:r>
            <w:r>
              <w:rPr>
                <w:rFonts w:ascii="Arial" w:hAnsi="Arial" w:cs="Arial"/>
              </w:rPr>
              <w:t>demonstrate</w:t>
            </w:r>
            <w:r w:rsidR="00BD6128">
              <w:rPr>
                <w:rFonts w:ascii="Arial" w:hAnsi="Arial" w:cs="Arial"/>
              </w:rPr>
              <w:t xml:space="preserve"> methods on how to construct an</w:t>
            </w:r>
            <w:r w:rsidRPr="00727CDD">
              <w:rPr>
                <w:rFonts w:ascii="Arial" w:hAnsi="Arial" w:cs="Arial"/>
              </w:rPr>
              <w:t xml:space="preserve"> assemblage box with different parts</w:t>
            </w:r>
            <w:r w:rsidR="008A0802">
              <w:rPr>
                <w:rFonts w:ascii="Arial" w:hAnsi="Arial" w:cs="Arial"/>
              </w:rPr>
              <w:t xml:space="preserve">. The teacher will share strategies to integrate </w:t>
            </w:r>
            <w:r w:rsidRPr="00727CDD">
              <w:rPr>
                <w:rFonts w:ascii="Arial" w:hAnsi="Arial" w:cs="Arial"/>
              </w:rPr>
              <w:t xml:space="preserve">handmade and/or found objects </w:t>
            </w:r>
            <w:r w:rsidR="00B13259">
              <w:rPr>
                <w:rFonts w:ascii="Arial" w:hAnsi="Arial" w:cs="Arial"/>
              </w:rPr>
              <w:t xml:space="preserve">about a secret </w:t>
            </w:r>
            <w:r w:rsidR="00FA0FD9">
              <w:rPr>
                <w:rFonts w:ascii="Arial" w:hAnsi="Arial" w:cs="Arial"/>
              </w:rPr>
              <w:t xml:space="preserve">into </w:t>
            </w:r>
            <w:r w:rsidR="00E33D3B">
              <w:rPr>
                <w:rFonts w:ascii="Arial" w:hAnsi="Arial" w:cs="Arial"/>
              </w:rPr>
              <w:t>the box</w:t>
            </w:r>
            <w:r w:rsidR="00C4588A">
              <w:rPr>
                <w:rFonts w:ascii="Arial" w:hAnsi="Arial" w:cs="Arial"/>
              </w:rPr>
              <w:t>’s</w:t>
            </w:r>
            <w:r w:rsidR="00FA0FD9">
              <w:rPr>
                <w:rFonts w:ascii="Arial" w:hAnsi="Arial" w:cs="Arial"/>
              </w:rPr>
              <w:t xml:space="preserve"> </w:t>
            </w:r>
            <w:r w:rsidR="00C4588A">
              <w:rPr>
                <w:rFonts w:ascii="Arial" w:hAnsi="Arial" w:cs="Arial"/>
              </w:rPr>
              <w:t>form</w:t>
            </w:r>
            <w:r>
              <w:rPr>
                <w:rFonts w:ascii="Arial" w:hAnsi="Arial" w:cs="Arial"/>
              </w:rPr>
              <w:t>. The teacher will give suggestions to assist students in decorating</w:t>
            </w:r>
            <w:r w:rsidRPr="00727CDD">
              <w:rPr>
                <w:rFonts w:ascii="Arial" w:hAnsi="Arial" w:cs="Arial"/>
              </w:rPr>
              <w:t xml:space="preserve"> all parts</w:t>
            </w:r>
            <w:r>
              <w:rPr>
                <w:rFonts w:ascii="Arial" w:hAnsi="Arial" w:cs="Arial"/>
              </w:rPr>
              <w:t xml:space="preserve"> of their box</w:t>
            </w:r>
            <w:r w:rsidRPr="00727CDD">
              <w:rPr>
                <w:rFonts w:ascii="Arial" w:hAnsi="Arial" w:cs="Arial"/>
              </w:rPr>
              <w:t xml:space="preserve"> to give it a unified design. </w:t>
            </w:r>
            <w:r>
              <w:rPr>
                <w:rFonts w:ascii="Arial" w:hAnsi="Arial" w:cs="Arial"/>
              </w:rPr>
              <w:t>Additionally, the teacher</w:t>
            </w:r>
            <w:r w:rsidRPr="00727CDD">
              <w:rPr>
                <w:rFonts w:ascii="Arial" w:hAnsi="Arial" w:cs="Arial"/>
              </w:rPr>
              <w:t xml:space="preserve"> will explain the </w:t>
            </w:r>
            <w:r>
              <w:rPr>
                <w:rFonts w:ascii="Arial" w:hAnsi="Arial" w:cs="Arial"/>
              </w:rPr>
              <w:t xml:space="preserve">role-playing </w:t>
            </w:r>
            <w:r w:rsidRPr="00727CDD">
              <w:rPr>
                <w:rFonts w:ascii="Arial" w:hAnsi="Arial" w:cs="Arial"/>
              </w:rPr>
              <w:t>letter</w:t>
            </w:r>
            <w:r>
              <w:rPr>
                <w:rFonts w:ascii="Arial" w:hAnsi="Arial" w:cs="Arial"/>
              </w:rPr>
              <w:t xml:space="preserve"> </w:t>
            </w:r>
            <w:r w:rsidRPr="00727CDD">
              <w:rPr>
                <w:rFonts w:ascii="Arial" w:hAnsi="Arial" w:cs="Arial"/>
              </w:rPr>
              <w:t xml:space="preserve">to an artist </w:t>
            </w:r>
            <w:r w:rsidR="0004663F">
              <w:rPr>
                <w:rFonts w:ascii="Arial" w:hAnsi="Arial" w:cs="Arial"/>
              </w:rPr>
              <w:t xml:space="preserve">assignment </w:t>
            </w:r>
            <w:r w:rsidRPr="00727CDD">
              <w:rPr>
                <w:rFonts w:ascii="Arial" w:hAnsi="Arial" w:cs="Arial"/>
              </w:rPr>
              <w:t>and the artist’s mock response. Th</w:t>
            </w:r>
            <w:r>
              <w:rPr>
                <w:rFonts w:ascii="Arial" w:hAnsi="Arial" w:cs="Arial"/>
              </w:rPr>
              <w:t>roughout the project, th</w:t>
            </w:r>
            <w:r w:rsidRPr="00727CDD">
              <w:rPr>
                <w:rFonts w:ascii="Arial" w:hAnsi="Arial" w:cs="Arial"/>
              </w:rPr>
              <w:t xml:space="preserve">e teacher will provide feedback on how students can make revisions to their in-progress studio art project and </w:t>
            </w:r>
            <w:r>
              <w:rPr>
                <w:rFonts w:ascii="Arial" w:hAnsi="Arial" w:cs="Arial"/>
              </w:rPr>
              <w:t>letter</w:t>
            </w:r>
            <w:r w:rsidRPr="00727CDD">
              <w:rPr>
                <w:rFonts w:ascii="Arial" w:hAnsi="Arial" w:cs="Arial"/>
              </w:rPr>
              <w:t>.</w:t>
            </w:r>
            <w:r w:rsidR="006F64AC">
              <w:rPr>
                <w:rFonts w:ascii="Arial" w:hAnsi="Arial" w:cs="Arial"/>
              </w:rPr>
              <w:t xml:space="preserve"> The teacher will guide the final critique and display of the student artworks.</w:t>
            </w:r>
          </w:p>
          <w:p w14:paraId="0CCD8510" w14:textId="77777777" w:rsidR="00AB4F51" w:rsidRPr="00B46BB5" w:rsidRDefault="00AB4F51" w:rsidP="00AB4F51">
            <w:pPr>
              <w:spacing w:before="60" w:after="60"/>
              <w:rPr>
                <w:rFonts w:ascii="Arial" w:hAnsi="Arial" w:cs="Arial"/>
                <w:b/>
                <w:bCs/>
                <w:caps/>
                <w:color w:val="000090"/>
                <w:szCs w:val="20"/>
              </w:rPr>
            </w:pPr>
          </w:p>
          <w:p w14:paraId="679C422C" w14:textId="7BDC6670" w:rsidR="00AB4F51" w:rsidRPr="00B82598" w:rsidRDefault="00AB4F51" w:rsidP="00AB4F51">
            <w:pPr>
              <w:spacing w:before="60" w:after="60"/>
              <w:rPr>
                <w:rFonts w:ascii="Arial" w:hAnsi="Arial" w:cs="Arial"/>
                <w:color w:val="CCFFCC"/>
              </w:rPr>
            </w:pPr>
            <w:r w:rsidRPr="00B82598">
              <w:rPr>
                <w:rFonts w:ascii="Arial" w:hAnsi="Arial" w:cs="Arial"/>
                <w:b/>
                <w:bCs/>
                <w:caps/>
                <w:color w:val="000090"/>
              </w:rPr>
              <w:t xml:space="preserve">Group Learning: </w:t>
            </w:r>
            <w:r w:rsidRPr="00B82598">
              <w:rPr>
                <w:rFonts w:ascii="Arial" w:hAnsi="Arial" w:cs="Arial"/>
              </w:rPr>
              <w:t xml:space="preserve">The students will brainstorm the different types and meanings of secrets. They will identify when it is important and necessary to tell secrets to help themselves and/or others. They will </w:t>
            </w:r>
            <w:r w:rsidR="00BA4153">
              <w:rPr>
                <w:rFonts w:ascii="Arial" w:hAnsi="Arial" w:cs="Arial"/>
              </w:rPr>
              <w:t xml:space="preserve">identify </w:t>
            </w:r>
            <w:r w:rsidRPr="00B82598">
              <w:rPr>
                <w:rFonts w:ascii="Arial" w:hAnsi="Arial" w:cs="Arial"/>
              </w:rPr>
              <w:t xml:space="preserve">safe people, including adult role models, to share their secrets with. </w:t>
            </w:r>
            <w:r>
              <w:rPr>
                <w:rFonts w:ascii="Arial" w:hAnsi="Arial" w:cs="Arial"/>
              </w:rPr>
              <w:t xml:space="preserve">As a class, the students will analyze the artworks presented in the teacher’s slide presentation. </w:t>
            </w:r>
            <w:r w:rsidR="00BA4153">
              <w:rPr>
                <w:rFonts w:ascii="Arial" w:hAnsi="Arial" w:cs="Arial"/>
              </w:rPr>
              <w:t>The class will review the lesson’s checklist and rubric</w:t>
            </w:r>
            <w:r w:rsidR="007B16D7">
              <w:rPr>
                <w:rFonts w:ascii="Arial" w:hAnsi="Arial" w:cs="Arial"/>
              </w:rPr>
              <w:t xml:space="preserve"> before beginning their work</w:t>
            </w:r>
            <w:r w:rsidR="00BA4153">
              <w:rPr>
                <w:rFonts w:ascii="Arial" w:hAnsi="Arial" w:cs="Arial"/>
              </w:rPr>
              <w:t xml:space="preserve">. </w:t>
            </w:r>
            <w:r w:rsidRPr="00B82598">
              <w:rPr>
                <w:rFonts w:ascii="Arial" w:hAnsi="Arial" w:cs="Arial"/>
              </w:rPr>
              <w:t>The class will participate in a formative critique to assess their in-progress artworks.</w:t>
            </w:r>
            <w:r>
              <w:rPr>
                <w:rFonts w:ascii="Arial" w:hAnsi="Arial" w:cs="Arial"/>
              </w:rPr>
              <w:t xml:space="preserve"> </w:t>
            </w:r>
            <w:r w:rsidRPr="00727CDD">
              <w:rPr>
                <w:rFonts w:ascii="Arial" w:hAnsi="Arial" w:cs="Arial"/>
              </w:rPr>
              <w:t>The</w:t>
            </w:r>
            <w:r>
              <w:rPr>
                <w:rFonts w:ascii="Arial" w:hAnsi="Arial" w:cs="Arial"/>
              </w:rPr>
              <w:t xml:space="preserve">y will provide classmates with feedback to </w:t>
            </w:r>
            <w:r w:rsidRPr="00727CDD">
              <w:rPr>
                <w:rFonts w:ascii="Arial" w:hAnsi="Arial" w:cs="Arial"/>
              </w:rPr>
              <w:t>make revisions to their in-progress written responses.</w:t>
            </w:r>
            <w:r w:rsidR="001B1C72">
              <w:rPr>
                <w:rFonts w:ascii="Arial" w:hAnsi="Arial" w:cs="Arial"/>
              </w:rPr>
              <w:t xml:space="preserve"> </w:t>
            </w:r>
          </w:p>
          <w:p w14:paraId="70A37483" w14:textId="77777777" w:rsidR="00AB4F51" w:rsidRPr="00B46BB5" w:rsidRDefault="00AB4F51" w:rsidP="00AB4F51">
            <w:pPr>
              <w:spacing w:before="60" w:after="60"/>
              <w:rPr>
                <w:rFonts w:ascii="Arial" w:hAnsi="Arial" w:cs="Arial"/>
                <w:b/>
                <w:bCs/>
                <w:caps/>
                <w:color w:val="000090"/>
                <w:szCs w:val="20"/>
              </w:rPr>
            </w:pPr>
          </w:p>
          <w:p w14:paraId="49B9C052" w14:textId="14A41A20" w:rsidR="00AB4F51" w:rsidRDefault="00AB4F51" w:rsidP="00AB4F51">
            <w:pPr>
              <w:spacing w:before="60" w:after="60"/>
              <w:rPr>
                <w:rFonts w:ascii="Arial" w:hAnsi="Arial" w:cs="Arial"/>
                <w:szCs w:val="22"/>
              </w:rPr>
            </w:pPr>
            <w:r w:rsidRPr="00B46BB5">
              <w:rPr>
                <w:rFonts w:ascii="Arial" w:hAnsi="Arial" w:cs="Arial"/>
                <w:b/>
                <w:bCs/>
                <w:caps/>
                <w:color w:val="000090"/>
                <w:szCs w:val="20"/>
              </w:rPr>
              <w:t>Independent Practice:</w:t>
            </w:r>
            <w:r>
              <w:rPr>
                <w:rFonts w:ascii="Arial" w:hAnsi="Arial" w:cs="Arial"/>
                <w:b/>
                <w:bCs/>
                <w:caps/>
                <w:color w:val="000090"/>
                <w:szCs w:val="20"/>
              </w:rPr>
              <w:t xml:space="preserve"> </w:t>
            </w:r>
            <w:r w:rsidRPr="00FB0FDC">
              <w:rPr>
                <w:rFonts w:ascii="Arial" w:hAnsi="Arial" w:cs="Arial"/>
                <w:szCs w:val="22"/>
              </w:rPr>
              <w:t>The students will create an individual assemblage box base</w:t>
            </w:r>
            <w:r>
              <w:rPr>
                <w:rFonts w:ascii="Arial" w:hAnsi="Arial" w:cs="Arial"/>
                <w:szCs w:val="22"/>
              </w:rPr>
              <w:t>d on the theme “I have a secret</w:t>
            </w:r>
            <w:r w:rsidRPr="00FB0FDC">
              <w:rPr>
                <w:rFonts w:ascii="Arial" w:hAnsi="Arial" w:cs="Arial"/>
                <w:szCs w:val="22"/>
              </w:rPr>
              <w:t>”</w:t>
            </w:r>
            <w:r>
              <w:rPr>
                <w:rFonts w:ascii="Arial" w:hAnsi="Arial" w:cs="Arial"/>
                <w:szCs w:val="22"/>
              </w:rPr>
              <w:t xml:space="preserve"> using the lesson’s learning targets.</w:t>
            </w:r>
            <w:r w:rsidRPr="00FB0FDC">
              <w:rPr>
                <w:rFonts w:ascii="Arial" w:hAnsi="Arial" w:cs="Arial"/>
                <w:szCs w:val="22"/>
              </w:rPr>
              <w:t xml:space="preserve"> </w:t>
            </w:r>
            <w:r>
              <w:rPr>
                <w:rFonts w:ascii="Arial" w:hAnsi="Arial" w:cs="Arial"/>
                <w:szCs w:val="22"/>
              </w:rPr>
              <w:t xml:space="preserve">The students will write an individual letter to the artist or </w:t>
            </w:r>
            <w:r w:rsidR="008C0DC8">
              <w:rPr>
                <w:rFonts w:ascii="Arial" w:hAnsi="Arial" w:cs="Arial"/>
                <w:szCs w:val="22"/>
              </w:rPr>
              <w:t xml:space="preserve">an </w:t>
            </w:r>
            <w:r>
              <w:rPr>
                <w:rFonts w:ascii="Arial" w:hAnsi="Arial" w:cs="Arial"/>
                <w:szCs w:val="22"/>
              </w:rPr>
              <w:t>artist</w:t>
            </w:r>
            <w:r w:rsidR="008A3147">
              <w:rPr>
                <w:rFonts w:ascii="Arial" w:hAnsi="Arial" w:cs="Arial"/>
                <w:szCs w:val="22"/>
              </w:rPr>
              <w:t>’s</w:t>
            </w:r>
            <w:r>
              <w:rPr>
                <w:rFonts w:ascii="Arial" w:hAnsi="Arial" w:cs="Arial"/>
                <w:szCs w:val="22"/>
              </w:rPr>
              <w:t xml:space="preserve"> response following the lesson criteria. </w:t>
            </w:r>
          </w:p>
          <w:p w14:paraId="7613F801" w14:textId="77777777" w:rsidR="00AB4F51" w:rsidRPr="00B46BB5" w:rsidRDefault="00AB4F51" w:rsidP="00AB4F51">
            <w:pPr>
              <w:spacing w:before="60" w:after="60"/>
              <w:rPr>
                <w:rFonts w:ascii="Arial" w:eastAsia="Times New Roman" w:hAnsi="Arial" w:cs="Arial"/>
                <w:color w:val="000090"/>
                <w:szCs w:val="20"/>
              </w:rPr>
            </w:pPr>
          </w:p>
          <w:p w14:paraId="5F6FA5B1" w14:textId="5F2C9B37" w:rsidR="00AB4F51" w:rsidRDefault="00AB4F51" w:rsidP="00AB4F51">
            <w:pPr>
              <w:spacing w:before="60" w:after="60"/>
              <w:rPr>
                <w:rFonts w:ascii="Arial" w:hAnsi="Arial" w:cs="Arial"/>
              </w:rPr>
            </w:pPr>
            <w:r w:rsidRPr="00B46BB5">
              <w:rPr>
                <w:rFonts w:ascii="Arial" w:hAnsi="Arial" w:cs="Arial"/>
                <w:b/>
                <w:bCs/>
                <w:caps/>
                <w:color w:val="000090"/>
                <w:szCs w:val="20"/>
              </w:rPr>
              <w:t>Accommodations:</w:t>
            </w:r>
            <w:r>
              <w:rPr>
                <w:rFonts w:ascii="Arial" w:hAnsi="Arial" w:cs="Arial"/>
                <w:b/>
                <w:bCs/>
                <w:caps/>
                <w:color w:val="000090"/>
                <w:szCs w:val="20"/>
              </w:rPr>
              <w:t xml:space="preserve"> </w:t>
            </w:r>
            <w:r w:rsidRPr="00EC31B1">
              <w:rPr>
                <w:rFonts w:ascii="Arial" w:hAnsi="Arial" w:cs="Arial"/>
              </w:rPr>
              <w:t xml:space="preserve">The </w:t>
            </w:r>
            <w:r>
              <w:rPr>
                <w:rFonts w:ascii="Arial" w:hAnsi="Arial" w:cs="Arial"/>
              </w:rPr>
              <w:t>teacher will provide students with example boxes to touch and will review the steps and strategies to create the boxes. The teacher will work individually or with small groups of students to assist them in creating their assemblages and writing letters. The teacher will provide extension activities for students who wish to build on the project</w:t>
            </w:r>
            <w:r w:rsidR="00EE4CA7">
              <w:rPr>
                <w:rFonts w:ascii="Arial" w:hAnsi="Arial" w:cs="Arial"/>
              </w:rPr>
              <w:t>’s targets</w:t>
            </w:r>
            <w:r>
              <w:rPr>
                <w:rFonts w:ascii="Arial" w:hAnsi="Arial" w:cs="Arial"/>
              </w:rPr>
              <w:t xml:space="preserve">. </w:t>
            </w:r>
          </w:p>
          <w:p w14:paraId="437681AA" w14:textId="77777777" w:rsidR="00AB4F51" w:rsidRPr="00EC31B1" w:rsidRDefault="00AB4F51" w:rsidP="00AB4F51">
            <w:pPr>
              <w:spacing w:before="60" w:after="60"/>
              <w:rPr>
                <w:rFonts w:ascii="Arial" w:hAnsi="Arial" w:cs="Arial"/>
              </w:rPr>
            </w:pPr>
          </w:p>
          <w:p w14:paraId="2C8DC737" w14:textId="613F5C81" w:rsidR="001B2626" w:rsidRDefault="00AB4F51" w:rsidP="00CD300F">
            <w:pPr>
              <w:spacing w:before="60" w:after="60"/>
            </w:pPr>
            <w:r w:rsidRPr="00B46BB5">
              <w:rPr>
                <w:rFonts w:ascii="Arial" w:hAnsi="Arial" w:cs="Arial"/>
                <w:b/>
                <w:bCs/>
                <w:caps/>
                <w:color w:val="000090"/>
                <w:szCs w:val="20"/>
              </w:rPr>
              <w:t>Closure:</w:t>
            </w:r>
            <w:r>
              <w:rPr>
                <w:rFonts w:ascii="Arial" w:hAnsi="Arial" w:cs="Arial"/>
                <w:b/>
                <w:bCs/>
                <w:caps/>
                <w:color w:val="000090"/>
                <w:szCs w:val="20"/>
              </w:rPr>
              <w:t xml:space="preserve"> </w:t>
            </w:r>
            <w:r w:rsidRPr="000D5018">
              <w:rPr>
                <w:rFonts w:ascii="Arial" w:hAnsi="Arial" w:cs="Arial"/>
                <w:szCs w:val="22"/>
              </w:rPr>
              <w:t xml:space="preserve">The students will </w:t>
            </w:r>
            <w:r>
              <w:rPr>
                <w:rFonts w:ascii="Arial" w:hAnsi="Arial" w:cs="Arial"/>
                <w:szCs w:val="22"/>
              </w:rPr>
              <w:t>clean</w:t>
            </w:r>
            <w:r w:rsidRPr="000D5018">
              <w:rPr>
                <w:rFonts w:ascii="Arial" w:hAnsi="Arial" w:cs="Arial"/>
                <w:szCs w:val="22"/>
              </w:rPr>
              <w:t xml:space="preserve"> their work area</w:t>
            </w:r>
            <w:r>
              <w:rPr>
                <w:rFonts w:ascii="Arial" w:hAnsi="Arial" w:cs="Arial"/>
                <w:szCs w:val="22"/>
              </w:rPr>
              <w:t>s</w:t>
            </w:r>
            <w:r w:rsidRPr="000D5018">
              <w:rPr>
                <w:rFonts w:ascii="Arial" w:hAnsi="Arial" w:cs="Arial"/>
                <w:szCs w:val="22"/>
              </w:rPr>
              <w:t xml:space="preserve"> at the end of each class. When all is clean, the class will participate in oral review</w:t>
            </w:r>
            <w:r>
              <w:rPr>
                <w:rFonts w:ascii="Arial" w:hAnsi="Arial" w:cs="Arial"/>
                <w:szCs w:val="22"/>
              </w:rPr>
              <w:t>s to identify</w:t>
            </w:r>
            <w:r w:rsidRPr="000D5018">
              <w:rPr>
                <w:rFonts w:ascii="Arial" w:hAnsi="Arial" w:cs="Arial"/>
                <w:szCs w:val="22"/>
              </w:rPr>
              <w:t xml:space="preserve"> what </w:t>
            </w:r>
            <w:r w:rsidR="00ED465A">
              <w:rPr>
                <w:rFonts w:ascii="Arial" w:hAnsi="Arial" w:cs="Arial"/>
                <w:szCs w:val="22"/>
              </w:rPr>
              <w:t>they learned</w:t>
            </w:r>
            <w:r w:rsidRPr="000D5018">
              <w:rPr>
                <w:rFonts w:ascii="Arial" w:hAnsi="Arial" w:cs="Arial"/>
                <w:szCs w:val="22"/>
              </w:rPr>
              <w:t xml:space="preserve"> that day. Upon completion of this project, the students will display</w:t>
            </w:r>
            <w:r w:rsidR="00CD300F">
              <w:rPr>
                <w:rFonts w:ascii="Arial" w:hAnsi="Arial" w:cs="Arial"/>
                <w:szCs w:val="22"/>
              </w:rPr>
              <w:t xml:space="preserve"> </w:t>
            </w:r>
            <w:r w:rsidR="00CD300F" w:rsidRPr="000D5018">
              <w:rPr>
                <w:rFonts w:ascii="Arial" w:hAnsi="Arial" w:cs="Arial"/>
                <w:szCs w:val="22"/>
              </w:rPr>
              <w:t xml:space="preserve">their secret </w:t>
            </w:r>
            <w:r w:rsidR="00CD300F">
              <w:rPr>
                <w:rFonts w:ascii="Arial" w:hAnsi="Arial" w:cs="Arial"/>
                <w:szCs w:val="22"/>
              </w:rPr>
              <w:t xml:space="preserve">assemblage </w:t>
            </w:r>
            <w:r w:rsidR="00CD300F" w:rsidRPr="000D5018">
              <w:rPr>
                <w:rFonts w:ascii="Arial" w:hAnsi="Arial" w:cs="Arial"/>
                <w:szCs w:val="22"/>
              </w:rPr>
              <w:t>boxes</w:t>
            </w:r>
            <w:r w:rsidRPr="000D5018">
              <w:rPr>
                <w:rFonts w:ascii="Arial" w:hAnsi="Arial" w:cs="Arial"/>
                <w:szCs w:val="22"/>
              </w:rPr>
              <w:t xml:space="preserve"> and </w:t>
            </w:r>
            <w:r w:rsidR="00CD300F">
              <w:rPr>
                <w:rFonts w:ascii="Arial" w:hAnsi="Arial" w:cs="Arial"/>
                <w:szCs w:val="22"/>
              </w:rPr>
              <w:t xml:space="preserve">participate in a final </w:t>
            </w:r>
            <w:r>
              <w:rPr>
                <w:rFonts w:ascii="Arial" w:hAnsi="Arial" w:cs="Arial"/>
                <w:szCs w:val="22"/>
              </w:rPr>
              <w:t>group</w:t>
            </w:r>
            <w:r w:rsidRPr="000D5018">
              <w:rPr>
                <w:rFonts w:ascii="Arial" w:hAnsi="Arial" w:cs="Arial"/>
                <w:szCs w:val="22"/>
              </w:rPr>
              <w:t xml:space="preserve"> </w:t>
            </w:r>
            <w:r w:rsidR="00CD300F" w:rsidRPr="000D5018">
              <w:rPr>
                <w:rFonts w:ascii="Arial" w:hAnsi="Arial" w:cs="Arial"/>
                <w:szCs w:val="22"/>
              </w:rPr>
              <w:t>critique</w:t>
            </w:r>
            <w:r w:rsidRPr="000D5018">
              <w:rPr>
                <w:rFonts w:ascii="Arial" w:hAnsi="Arial" w:cs="Arial"/>
                <w:szCs w:val="22"/>
              </w:rPr>
              <w:t>.</w:t>
            </w:r>
          </w:p>
        </w:tc>
      </w:tr>
    </w:tbl>
    <w:p w14:paraId="1065ECCB" w14:textId="27E7B823" w:rsidR="00D34EA4" w:rsidRDefault="00E107B0">
      <w:r>
        <w:br w:type="page"/>
      </w:r>
    </w:p>
    <w:p w14:paraId="649B5F23" w14:textId="77777777" w:rsidR="008D6023" w:rsidRDefault="008D6023"/>
    <w:tbl>
      <w:tblPr>
        <w:tblStyle w:val="TableGrid"/>
        <w:tblW w:w="0" w:type="auto"/>
        <w:tblInd w:w="108" w:type="dxa"/>
        <w:tblLook w:val="04A0" w:firstRow="1" w:lastRow="0" w:firstColumn="1" w:lastColumn="0" w:noHBand="0" w:noVBand="1"/>
      </w:tblPr>
      <w:tblGrid>
        <w:gridCol w:w="10682"/>
      </w:tblGrid>
      <w:tr w:rsidR="00CF47D9" w14:paraId="719F90F8" w14:textId="77777777" w:rsidTr="00801799">
        <w:tc>
          <w:tcPr>
            <w:tcW w:w="10800" w:type="dxa"/>
          </w:tcPr>
          <w:p w14:paraId="74AE8E62" w14:textId="77777777" w:rsidR="00CF47D9" w:rsidRDefault="00CF47D9" w:rsidP="00CF47D9">
            <w:pPr>
              <w:spacing w:before="120" w:after="60"/>
              <w:rPr>
                <w:szCs w:val="22"/>
              </w:rPr>
            </w:pPr>
            <w:r w:rsidRPr="00B46BB5">
              <w:rPr>
                <w:rFonts w:ascii="Arial" w:hAnsi="Arial" w:cs="Arial"/>
                <w:b/>
                <w:bCs/>
                <w:caps/>
                <w:color w:val="000090"/>
                <w:szCs w:val="20"/>
              </w:rPr>
              <w:t>Assessment:</w:t>
            </w:r>
            <w:r w:rsidRPr="00B46BB5">
              <w:rPr>
                <w:b/>
                <w:bCs/>
                <w:caps/>
                <w:szCs w:val="20"/>
              </w:rPr>
              <w:t xml:space="preserve"> </w:t>
            </w:r>
            <w:r w:rsidRPr="00B46BB5">
              <w:rPr>
                <w:szCs w:val="22"/>
              </w:rPr>
              <w:t xml:space="preserve"> </w:t>
            </w:r>
          </w:p>
          <w:p w14:paraId="67994162" w14:textId="43C881E3" w:rsidR="00CF47D9" w:rsidRDefault="00CF47D9" w:rsidP="00CF47D9">
            <w:pPr>
              <w:spacing w:before="60" w:after="60"/>
              <w:rPr>
                <w:sz w:val="20"/>
                <w:szCs w:val="22"/>
              </w:rPr>
            </w:pPr>
            <w:r w:rsidRPr="00A12C7F">
              <w:rPr>
                <w:color w:val="auto"/>
                <w:sz w:val="20"/>
                <w:szCs w:val="22"/>
              </w:rPr>
              <w:fldChar w:fldCharType="begin">
                <w:ffData>
                  <w:name w:val=""/>
                  <w:enabled/>
                  <w:calcOnExit w:val="0"/>
                  <w:checkBox>
                    <w:sizeAuto/>
                    <w:default w:val="1"/>
                  </w:checkBox>
                </w:ffData>
              </w:fldChar>
            </w:r>
            <w:r w:rsidRPr="00A12C7F">
              <w:rPr>
                <w:color w:val="auto"/>
                <w:sz w:val="20"/>
                <w:szCs w:val="22"/>
              </w:rPr>
              <w:instrText xml:space="preserve"> FORMCHECKBOX </w:instrText>
            </w:r>
            <w:r w:rsidR="002659C1">
              <w:rPr>
                <w:color w:val="auto"/>
                <w:sz w:val="20"/>
                <w:szCs w:val="22"/>
              </w:rPr>
            </w:r>
            <w:r w:rsidR="002659C1">
              <w:rPr>
                <w:color w:val="auto"/>
                <w:sz w:val="20"/>
                <w:szCs w:val="22"/>
              </w:rPr>
              <w:fldChar w:fldCharType="separate"/>
            </w:r>
            <w:r w:rsidRPr="00A12C7F">
              <w:rPr>
                <w:color w:val="auto"/>
                <w:sz w:val="20"/>
                <w:szCs w:val="22"/>
              </w:rPr>
              <w:fldChar w:fldCharType="end"/>
            </w:r>
            <w:r w:rsidRPr="005A5937">
              <w:rPr>
                <w:sz w:val="20"/>
                <w:szCs w:val="22"/>
              </w:rPr>
              <w:t xml:space="preserve"> </w:t>
            </w:r>
            <w:r w:rsidRPr="00B46BB5">
              <w:rPr>
                <w:rFonts w:ascii="Arial" w:hAnsi="Arial" w:cs="Arial"/>
                <w:b/>
                <w:color w:val="000090"/>
              </w:rPr>
              <w:t>Informal Assessment</w:t>
            </w:r>
            <w:r>
              <w:rPr>
                <w:rFonts w:ascii="Arial" w:hAnsi="Arial" w:cs="Arial"/>
                <w:b/>
                <w:color w:val="000090"/>
              </w:rPr>
              <w:t xml:space="preserve">: </w:t>
            </w:r>
            <w:r w:rsidRPr="000C56B6">
              <w:rPr>
                <w:rFonts w:ascii="Arial" w:hAnsi="Arial" w:cs="Arial"/>
                <w:szCs w:val="22"/>
              </w:rPr>
              <w:t>The teacher will observe the students to ensure that they understand class-learning activities</w:t>
            </w:r>
            <w:r w:rsidR="008E4FFA">
              <w:rPr>
                <w:rFonts w:ascii="Arial" w:hAnsi="Arial" w:cs="Arial"/>
                <w:szCs w:val="22"/>
              </w:rPr>
              <w:t xml:space="preserve"> and are on-task</w:t>
            </w:r>
            <w:r w:rsidRPr="000C56B6">
              <w:rPr>
                <w:rFonts w:ascii="Arial" w:hAnsi="Arial" w:cs="Arial"/>
                <w:szCs w:val="22"/>
              </w:rPr>
              <w:t>.</w:t>
            </w:r>
          </w:p>
          <w:p w14:paraId="7D6E2922" w14:textId="7EB95D91" w:rsidR="00CF47D9" w:rsidRPr="00AD5962" w:rsidRDefault="00CF47D9" w:rsidP="00CF47D9">
            <w:pPr>
              <w:spacing w:before="60" w:after="60"/>
              <w:rPr>
                <w:b/>
                <w:sz w:val="20"/>
                <w:szCs w:val="22"/>
              </w:rPr>
            </w:pPr>
            <w:r w:rsidRPr="00A12C7F">
              <w:rPr>
                <w:color w:val="auto"/>
                <w:sz w:val="20"/>
                <w:szCs w:val="22"/>
              </w:rPr>
              <w:fldChar w:fldCharType="begin">
                <w:ffData>
                  <w:name w:val=""/>
                  <w:enabled/>
                  <w:calcOnExit w:val="0"/>
                  <w:checkBox>
                    <w:sizeAuto/>
                    <w:default w:val="1"/>
                  </w:checkBox>
                </w:ffData>
              </w:fldChar>
            </w:r>
            <w:r w:rsidRPr="00A12C7F">
              <w:rPr>
                <w:color w:val="auto"/>
                <w:sz w:val="20"/>
                <w:szCs w:val="22"/>
              </w:rPr>
              <w:instrText xml:space="preserve"> FORMCHECKBOX </w:instrText>
            </w:r>
            <w:r w:rsidR="002659C1">
              <w:rPr>
                <w:color w:val="auto"/>
                <w:sz w:val="20"/>
                <w:szCs w:val="22"/>
              </w:rPr>
            </w:r>
            <w:r w:rsidR="002659C1">
              <w:rPr>
                <w:color w:val="auto"/>
                <w:sz w:val="20"/>
                <w:szCs w:val="22"/>
              </w:rPr>
              <w:fldChar w:fldCharType="separate"/>
            </w:r>
            <w:r w:rsidRPr="00A12C7F">
              <w:rPr>
                <w:color w:val="auto"/>
                <w:sz w:val="20"/>
                <w:szCs w:val="22"/>
              </w:rPr>
              <w:fldChar w:fldCharType="end"/>
            </w:r>
            <w:r w:rsidRPr="00A12C7F">
              <w:rPr>
                <w:color w:val="auto"/>
                <w:sz w:val="20"/>
                <w:szCs w:val="22"/>
              </w:rPr>
              <w:t xml:space="preserve"> </w:t>
            </w:r>
            <w:r w:rsidRPr="00B46BB5">
              <w:rPr>
                <w:rFonts w:ascii="Arial" w:hAnsi="Arial" w:cs="Arial"/>
                <w:b/>
                <w:color w:val="000090"/>
                <w:szCs w:val="22"/>
              </w:rPr>
              <w:t>Formative Assessment:</w:t>
            </w:r>
            <w:r>
              <w:rPr>
                <w:rFonts w:ascii="Arial" w:hAnsi="Arial" w:cs="Arial"/>
                <w:b/>
                <w:color w:val="000090"/>
                <w:szCs w:val="22"/>
              </w:rPr>
              <w:t xml:space="preserve"> </w:t>
            </w:r>
            <w:r w:rsidRPr="000C56B6">
              <w:rPr>
                <w:rFonts w:ascii="Arial" w:hAnsi="Arial" w:cs="Arial"/>
                <w:szCs w:val="22"/>
              </w:rPr>
              <w:t xml:space="preserve">The class will participate in a formative critique to assess their in-progress artworks and letters. The students will use a checklist to make sure that they </w:t>
            </w:r>
            <w:r w:rsidR="00073CFE">
              <w:rPr>
                <w:rFonts w:ascii="Arial" w:hAnsi="Arial" w:cs="Arial"/>
                <w:szCs w:val="22"/>
              </w:rPr>
              <w:t>are working towards</w:t>
            </w:r>
            <w:r w:rsidRPr="000C56B6">
              <w:rPr>
                <w:rFonts w:ascii="Arial" w:hAnsi="Arial" w:cs="Arial"/>
                <w:szCs w:val="22"/>
              </w:rPr>
              <w:t xml:space="preserve"> required learning targets.</w:t>
            </w:r>
          </w:p>
          <w:p w14:paraId="5EDE0BA0" w14:textId="0770E2ED" w:rsidR="00F02698" w:rsidRPr="00F02698" w:rsidRDefault="00CF47D9" w:rsidP="00CF47D9">
            <w:pPr>
              <w:spacing w:before="60" w:after="60"/>
              <w:rPr>
                <w:rFonts w:ascii="Arial" w:hAnsi="Arial" w:cs="Arial"/>
                <w:szCs w:val="22"/>
              </w:rPr>
            </w:pPr>
            <w:r w:rsidRPr="00A12C7F">
              <w:rPr>
                <w:color w:val="auto"/>
                <w:sz w:val="20"/>
                <w:szCs w:val="22"/>
              </w:rPr>
              <w:fldChar w:fldCharType="begin">
                <w:ffData>
                  <w:name w:val=""/>
                  <w:enabled/>
                  <w:calcOnExit w:val="0"/>
                  <w:checkBox>
                    <w:sizeAuto/>
                    <w:default w:val="1"/>
                  </w:checkBox>
                </w:ffData>
              </w:fldChar>
            </w:r>
            <w:r w:rsidRPr="00A12C7F">
              <w:rPr>
                <w:color w:val="auto"/>
                <w:sz w:val="20"/>
                <w:szCs w:val="22"/>
              </w:rPr>
              <w:instrText xml:space="preserve"> FORMCHECKBOX </w:instrText>
            </w:r>
            <w:r w:rsidR="002659C1">
              <w:rPr>
                <w:color w:val="auto"/>
                <w:sz w:val="20"/>
                <w:szCs w:val="22"/>
              </w:rPr>
            </w:r>
            <w:r w:rsidR="002659C1">
              <w:rPr>
                <w:color w:val="auto"/>
                <w:sz w:val="20"/>
                <w:szCs w:val="22"/>
              </w:rPr>
              <w:fldChar w:fldCharType="separate"/>
            </w:r>
            <w:r w:rsidRPr="00A12C7F">
              <w:rPr>
                <w:color w:val="auto"/>
                <w:sz w:val="20"/>
                <w:szCs w:val="22"/>
              </w:rPr>
              <w:fldChar w:fldCharType="end"/>
            </w:r>
            <w:r w:rsidRPr="005A5937">
              <w:rPr>
                <w:sz w:val="20"/>
                <w:szCs w:val="22"/>
              </w:rPr>
              <w:t xml:space="preserve"> </w:t>
            </w:r>
            <w:r w:rsidRPr="00B46BB5">
              <w:rPr>
                <w:rFonts w:ascii="Arial" w:hAnsi="Arial" w:cs="Arial"/>
                <w:b/>
                <w:color w:val="000090"/>
                <w:szCs w:val="22"/>
              </w:rPr>
              <w:t>Formal-Summative Assessment:</w:t>
            </w:r>
            <w:r>
              <w:rPr>
                <w:rFonts w:ascii="Arial" w:hAnsi="Arial" w:cs="Arial"/>
                <w:b/>
                <w:color w:val="000090"/>
                <w:szCs w:val="22"/>
              </w:rPr>
              <w:t xml:space="preserve">  </w:t>
            </w:r>
            <w:r>
              <w:rPr>
                <w:rFonts w:ascii="Arial" w:hAnsi="Arial" w:cs="Arial"/>
                <w:szCs w:val="22"/>
              </w:rPr>
              <w:t>The students and teacher will use a rubric to assess the studio project, which is worth up to 100 points. The letter to the artist or artist response is worth up to 50 points.</w:t>
            </w:r>
          </w:p>
          <w:p w14:paraId="08E80CD0" w14:textId="77777777" w:rsidR="00CF47D9" w:rsidRPr="00A12C7F" w:rsidRDefault="00CF47D9" w:rsidP="00CF47D9">
            <w:pPr>
              <w:rPr>
                <w:rFonts w:ascii="Arial" w:hAnsi="Arial" w:cs="Arial"/>
                <w:color w:val="auto"/>
                <w:szCs w:val="22"/>
              </w:rPr>
            </w:pPr>
            <w:r w:rsidRPr="00A12C7F">
              <w:rPr>
                <w:rFonts w:ascii="Arial" w:hAnsi="Arial" w:cs="Arial"/>
                <w:color w:val="auto"/>
                <w:szCs w:val="22"/>
              </w:rPr>
              <w:fldChar w:fldCharType="begin">
                <w:ffData>
                  <w:name w:val=""/>
                  <w:enabled/>
                  <w:calcOnExit w:val="0"/>
                  <w:checkBox>
                    <w:sizeAuto/>
                    <w:default w:val="0"/>
                  </w:checkBox>
                </w:ffData>
              </w:fldChar>
            </w:r>
            <w:r w:rsidRPr="00A12C7F">
              <w:rPr>
                <w:rFonts w:ascii="Arial" w:hAnsi="Arial" w:cs="Arial"/>
                <w:color w:val="auto"/>
                <w:szCs w:val="22"/>
              </w:rPr>
              <w:instrText xml:space="preserve"> FORMCHECKBOX </w:instrText>
            </w:r>
            <w:r w:rsidR="002659C1">
              <w:rPr>
                <w:rFonts w:ascii="Arial" w:hAnsi="Arial" w:cs="Arial"/>
                <w:color w:val="auto"/>
                <w:szCs w:val="22"/>
              </w:rPr>
            </w:r>
            <w:r w:rsidR="002659C1">
              <w:rPr>
                <w:rFonts w:ascii="Arial" w:hAnsi="Arial" w:cs="Arial"/>
                <w:color w:val="auto"/>
                <w:szCs w:val="22"/>
              </w:rPr>
              <w:fldChar w:fldCharType="separate"/>
            </w:r>
            <w:r w:rsidRPr="00A12C7F">
              <w:rPr>
                <w:rFonts w:ascii="Arial" w:hAnsi="Arial" w:cs="Arial"/>
                <w:color w:val="auto"/>
                <w:szCs w:val="22"/>
              </w:rPr>
              <w:fldChar w:fldCharType="end"/>
            </w:r>
            <w:r w:rsidRPr="00A12C7F">
              <w:rPr>
                <w:rFonts w:ascii="Arial" w:hAnsi="Arial" w:cs="Arial"/>
                <w:color w:val="auto"/>
                <w:szCs w:val="22"/>
              </w:rPr>
              <w:t xml:space="preserve"> </w:t>
            </w:r>
            <w:r w:rsidRPr="00A97B11">
              <w:rPr>
                <w:rFonts w:ascii="Arial" w:hAnsi="Arial" w:cs="Arial"/>
                <w:szCs w:val="22"/>
              </w:rPr>
              <w:t xml:space="preserve">Authentic </w:t>
            </w:r>
            <w:r w:rsidRPr="00A12C7F">
              <w:rPr>
                <w:rFonts w:ascii="Arial" w:hAnsi="Arial" w:cs="Arial"/>
                <w:color w:val="auto"/>
                <w:szCs w:val="22"/>
              </w:rPr>
              <w:t xml:space="preserve"> </w:t>
            </w:r>
            <w:r w:rsidRPr="00A12C7F">
              <w:rPr>
                <w:rFonts w:ascii="Arial" w:hAnsi="Arial" w:cs="Arial"/>
                <w:color w:val="auto"/>
                <w:szCs w:val="22"/>
              </w:rPr>
              <w:fldChar w:fldCharType="begin">
                <w:ffData>
                  <w:name w:val="Check4"/>
                  <w:enabled/>
                  <w:calcOnExit w:val="0"/>
                  <w:checkBox>
                    <w:sizeAuto/>
                    <w:default w:val="1"/>
                  </w:checkBox>
                </w:ffData>
              </w:fldChar>
            </w:r>
            <w:bookmarkStart w:id="1" w:name="Check4"/>
            <w:r w:rsidRPr="00A12C7F">
              <w:rPr>
                <w:rFonts w:ascii="Arial" w:hAnsi="Arial" w:cs="Arial"/>
                <w:color w:val="auto"/>
                <w:szCs w:val="22"/>
              </w:rPr>
              <w:instrText xml:space="preserve"> FORMCHECKBOX </w:instrText>
            </w:r>
            <w:r w:rsidR="002659C1">
              <w:rPr>
                <w:rFonts w:ascii="Arial" w:hAnsi="Arial" w:cs="Arial"/>
                <w:color w:val="auto"/>
                <w:szCs w:val="22"/>
              </w:rPr>
            </w:r>
            <w:r w:rsidR="002659C1">
              <w:rPr>
                <w:rFonts w:ascii="Arial" w:hAnsi="Arial" w:cs="Arial"/>
                <w:color w:val="auto"/>
                <w:szCs w:val="22"/>
              </w:rPr>
              <w:fldChar w:fldCharType="separate"/>
            </w:r>
            <w:r w:rsidRPr="00A12C7F">
              <w:rPr>
                <w:rFonts w:ascii="Arial" w:hAnsi="Arial" w:cs="Arial"/>
                <w:color w:val="auto"/>
                <w:szCs w:val="22"/>
              </w:rPr>
              <w:fldChar w:fldCharType="end"/>
            </w:r>
            <w:bookmarkEnd w:id="1"/>
            <w:r w:rsidRPr="00A97B11">
              <w:rPr>
                <w:rFonts w:ascii="Arial" w:hAnsi="Arial" w:cs="Arial"/>
                <w:szCs w:val="22"/>
              </w:rPr>
              <w:t xml:space="preserve"> Rubric  </w:t>
            </w:r>
            <w:r w:rsidRPr="00A12C7F">
              <w:rPr>
                <w:rFonts w:ascii="Arial" w:hAnsi="Arial" w:cs="Arial"/>
                <w:color w:val="auto"/>
                <w:szCs w:val="22"/>
              </w:rPr>
              <w:fldChar w:fldCharType="begin">
                <w:ffData>
                  <w:name w:val="Check5"/>
                  <w:enabled/>
                  <w:calcOnExit w:val="0"/>
                  <w:checkBox>
                    <w:sizeAuto/>
                    <w:default w:val="0"/>
                  </w:checkBox>
                </w:ffData>
              </w:fldChar>
            </w:r>
            <w:r w:rsidRPr="00A12C7F">
              <w:rPr>
                <w:rFonts w:ascii="Arial" w:hAnsi="Arial" w:cs="Arial"/>
                <w:color w:val="auto"/>
                <w:szCs w:val="22"/>
              </w:rPr>
              <w:instrText xml:space="preserve"> FORMCHECKBOX </w:instrText>
            </w:r>
            <w:r w:rsidR="002659C1">
              <w:rPr>
                <w:rFonts w:ascii="Arial" w:hAnsi="Arial" w:cs="Arial"/>
                <w:color w:val="auto"/>
                <w:szCs w:val="22"/>
              </w:rPr>
            </w:r>
            <w:r w:rsidR="002659C1">
              <w:rPr>
                <w:rFonts w:ascii="Arial" w:hAnsi="Arial" w:cs="Arial"/>
                <w:color w:val="auto"/>
                <w:szCs w:val="22"/>
              </w:rPr>
              <w:fldChar w:fldCharType="separate"/>
            </w:r>
            <w:r w:rsidRPr="00A12C7F">
              <w:rPr>
                <w:rFonts w:ascii="Arial" w:hAnsi="Arial" w:cs="Arial"/>
                <w:color w:val="auto"/>
                <w:szCs w:val="22"/>
              </w:rPr>
              <w:fldChar w:fldCharType="end"/>
            </w:r>
            <w:r w:rsidRPr="00A97B11">
              <w:rPr>
                <w:rFonts w:ascii="Arial" w:hAnsi="Arial" w:cs="Arial"/>
                <w:szCs w:val="22"/>
              </w:rPr>
              <w:t xml:space="preserve"> Portfolio  </w:t>
            </w:r>
            <w:r w:rsidRPr="00A12C7F">
              <w:rPr>
                <w:rFonts w:ascii="Arial" w:hAnsi="Arial" w:cs="Arial"/>
                <w:color w:val="auto"/>
                <w:szCs w:val="22"/>
              </w:rPr>
              <w:fldChar w:fldCharType="begin">
                <w:ffData>
                  <w:name w:val="Check6"/>
                  <w:enabled/>
                  <w:calcOnExit w:val="0"/>
                  <w:checkBox>
                    <w:sizeAuto/>
                    <w:default w:val="0"/>
                  </w:checkBox>
                </w:ffData>
              </w:fldChar>
            </w:r>
            <w:r w:rsidRPr="00A12C7F">
              <w:rPr>
                <w:rFonts w:ascii="Arial" w:hAnsi="Arial" w:cs="Arial"/>
                <w:color w:val="auto"/>
                <w:szCs w:val="22"/>
              </w:rPr>
              <w:instrText xml:space="preserve"> FORMCHECKBOX </w:instrText>
            </w:r>
            <w:r w:rsidR="002659C1">
              <w:rPr>
                <w:rFonts w:ascii="Arial" w:hAnsi="Arial" w:cs="Arial"/>
                <w:color w:val="auto"/>
                <w:szCs w:val="22"/>
              </w:rPr>
            </w:r>
            <w:r w:rsidR="002659C1">
              <w:rPr>
                <w:rFonts w:ascii="Arial" w:hAnsi="Arial" w:cs="Arial"/>
                <w:color w:val="auto"/>
                <w:szCs w:val="22"/>
              </w:rPr>
              <w:fldChar w:fldCharType="separate"/>
            </w:r>
            <w:r w:rsidRPr="00A12C7F">
              <w:rPr>
                <w:rFonts w:ascii="Arial" w:hAnsi="Arial" w:cs="Arial"/>
                <w:color w:val="auto"/>
                <w:szCs w:val="22"/>
              </w:rPr>
              <w:fldChar w:fldCharType="end"/>
            </w:r>
            <w:r w:rsidRPr="00A12C7F">
              <w:rPr>
                <w:rFonts w:ascii="Arial" w:hAnsi="Arial" w:cs="Arial"/>
                <w:color w:val="auto"/>
                <w:szCs w:val="22"/>
              </w:rPr>
              <w:t xml:space="preserve"> Test/Quiz  </w:t>
            </w:r>
            <w:r w:rsidRPr="00A12C7F">
              <w:rPr>
                <w:rFonts w:ascii="Arial" w:hAnsi="Arial" w:cs="Arial"/>
                <w:color w:val="auto"/>
                <w:szCs w:val="22"/>
              </w:rPr>
              <w:fldChar w:fldCharType="begin">
                <w:ffData>
                  <w:name w:val="Check13"/>
                  <w:enabled/>
                  <w:calcOnExit w:val="0"/>
                  <w:checkBox>
                    <w:sizeAuto/>
                    <w:default w:val="0"/>
                  </w:checkBox>
                </w:ffData>
              </w:fldChar>
            </w:r>
            <w:r w:rsidRPr="00A12C7F">
              <w:rPr>
                <w:rFonts w:ascii="Arial" w:hAnsi="Arial" w:cs="Arial"/>
                <w:color w:val="auto"/>
                <w:szCs w:val="22"/>
              </w:rPr>
              <w:instrText xml:space="preserve"> FORMCHECKBOX </w:instrText>
            </w:r>
            <w:r w:rsidR="002659C1">
              <w:rPr>
                <w:rFonts w:ascii="Arial" w:hAnsi="Arial" w:cs="Arial"/>
                <w:color w:val="auto"/>
                <w:szCs w:val="22"/>
              </w:rPr>
            </w:r>
            <w:r w:rsidR="002659C1">
              <w:rPr>
                <w:rFonts w:ascii="Arial" w:hAnsi="Arial" w:cs="Arial"/>
                <w:color w:val="auto"/>
                <w:szCs w:val="22"/>
              </w:rPr>
              <w:fldChar w:fldCharType="separate"/>
            </w:r>
            <w:r w:rsidRPr="00A12C7F">
              <w:rPr>
                <w:rFonts w:ascii="Arial" w:hAnsi="Arial" w:cs="Arial"/>
                <w:color w:val="auto"/>
                <w:szCs w:val="22"/>
              </w:rPr>
              <w:fldChar w:fldCharType="end"/>
            </w:r>
            <w:r w:rsidRPr="00A12C7F">
              <w:rPr>
                <w:rFonts w:ascii="Arial" w:hAnsi="Arial" w:cs="Arial"/>
                <w:color w:val="auto"/>
                <w:szCs w:val="22"/>
              </w:rPr>
              <w:t xml:space="preserve"> Essay  </w:t>
            </w:r>
            <w:r w:rsidRPr="00A12C7F">
              <w:rPr>
                <w:rFonts w:ascii="Arial" w:hAnsi="Arial" w:cs="Arial"/>
                <w:color w:val="auto"/>
                <w:szCs w:val="22"/>
              </w:rPr>
              <w:fldChar w:fldCharType="begin">
                <w:ffData>
                  <w:name w:val=""/>
                  <w:enabled/>
                  <w:calcOnExit w:val="0"/>
                  <w:checkBox>
                    <w:sizeAuto/>
                    <w:default w:val="1"/>
                  </w:checkBox>
                </w:ffData>
              </w:fldChar>
            </w:r>
            <w:r w:rsidRPr="00A12C7F">
              <w:rPr>
                <w:rFonts w:ascii="Arial" w:hAnsi="Arial" w:cs="Arial"/>
                <w:color w:val="auto"/>
                <w:szCs w:val="22"/>
              </w:rPr>
              <w:instrText xml:space="preserve"> FORMCHECKBOX </w:instrText>
            </w:r>
            <w:r w:rsidR="002659C1">
              <w:rPr>
                <w:rFonts w:ascii="Arial" w:hAnsi="Arial" w:cs="Arial"/>
                <w:color w:val="auto"/>
                <w:szCs w:val="22"/>
              </w:rPr>
            </w:r>
            <w:r w:rsidR="002659C1">
              <w:rPr>
                <w:rFonts w:ascii="Arial" w:hAnsi="Arial" w:cs="Arial"/>
                <w:color w:val="auto"/>
                <w:szCs w:val="22"/>
              </w:rPr>
              <w:fldChar w:fldCharType="separate"/>
            </w:r>
            <w:r w:rsidRPr="00A12C7F">
              <w:rPr>
                <w:rFonts w:ascii="Arial" w:hAnsi="Arial" w:cs="Arial"/>
                <w:color w:val="auto"/>
                <w:szCs w:val="22"/>
              </w:rPr>
              <w:fldChar w:fldCharType="end"/>
            </w:r>
            <w:r w:rsidRPr="00A12C7F">
              <w:rPr>
                <w:rFonts w:ascii="Arial" w:hAnsi="Arial" w:cs="Arial"/>
                <w:color w:val="auto"/>
                <w:szCs w:val="22"/>
              </w:rPr>
              <w:t xml:space="preserve"> Peer/Group </w:t>
            </w:r>
          </w:p>
          <w:p w14:paraId="3A0BCC0B" w14:textId="49404AD9" w:rsidR="00CF47D9" w:rsidRDefault="00CF47D9" w:rsidP="00CF47D9">
            <w:r w:rsidRPr="00A12C7F">
              <w:rPr>
                <w:rFonts w:ascii="Arial" w:hAnsi="Arial" w:cs="Arial"/>
                <w:color w:val="auto"/>
                <w:szCs w:val="22"/>
              </w:rPr>
              <w:fldChar w:fldCharType="begin">
                <w:ffData>
                  <w:name w:val=""/>
                  <w:enabled/>
                  <w:calcOnExit w:val="0"/>
                  <w:checkBox>
                    <w:sizeAuto/>
                    <w:default w:val="1"/>
                  </w:checkBox>
                </w:ffData>
              </w:fldChar>
            </w:r>
            <w:r w:rsidRPr="00A12C7F">
              <w:rPr>
                <w:rFonts w:ascii="Arial" w:hAnsi="Arial" w:cs="Arial"/>
                <w:color w:val="auto"/>
                <w:szCs w:val="22"/>
              </w:rPr>
              <w:instrText xml:space="preserve"> FORMCHECKBOX </w:instrText>
            </w:r>
            <w:r w:rsidR="002659C1">
              <w:rPr>
                <w:rFonts w:ascii="Arial" w:hAnsi="Arial" w:cs="Arial"/>
                <w:color w:val="auto"/>
                <w:szCs w:val="22"/>
              </w:rPr>
            </w:r>
            <w:r w:rsidR="002659C1">
              <w:rPr>
                <w:rFonts w:ascii="Arial" w:hAnsi="Arial" w:cs="Arial"/>
                <w:color w:val="auto"/>
                <w:szCs w:val="22"/>
              </w:rPr>
              <w:fldChar w:fldCharType="separate"/>
            </w:r>
            <w:r w:rsidRPr="00A12C7F">
              <w:rPr>
                <w:rFonts w:ascii="Arial" w:hAnsi="Arial" w:cs="Arial"/>
                <w:color w:val="auto"/>
                <w:szCs w:val="22"/>
              </w:rPr>
              <w:fldChar w:fldCharType="end"/>
            </w:r>
            <w:r w:rsidRPr="00A12C7F">
              <w:rPr>
                <w:rFonts w:ascii="Arial" w:hAnsi="Arial" w:cs="Arial"/>
                <w:color w:val="auto"/>
                <w:szCs w:val="22"/>
              </w:rPr>
              <w:t xml:space="preserve"> Self-Assessment  </w:t>
            </w:r>
            <w:r w:rsidRPr="00A12C7F">
              <w:rPr>
                <w:rFonts w:ascii="Arial" w:hAnsi="Arial" w:cs="Arial"/>
                <w:color w:val="auto"/>
                <w:szCs w:val="22"/>
              </w:rPr>
              <w:fldChar w:fldCharType="begin">
                <w:ffData>
                  <w:name w:val="Check7"/>
                  <w:enabled/>
                  <w:calcOnExit w:val="0"/>
                  <w:checkBox>
                    <w:sizeAuto/>
                    <w:default w:val="0"/>
                  </w:checkBox>
                </w:ffData>
              </w:fldChar>
            </w:r>
            <w:r w:rsidRPr="00A12C7F">
              <w:rPr>
                <w:rFonts w:ascii="Arial" w:hAnsi="Arial" w:cs="Arial"/>
                <w:color w:val="auto"/>
                <w:szCs w:val="22"/>
              </w:rPr>
              <w:instrText xml:space="preserve"> FORMCHECKBOX </w:instrText>
            </w:r>
            <w:r w:rsidR="002659C1">
              <w:rPr>
                <w:rFonts w:ascii="Arial" w:hAnsi="Arial" w:cs="Arial"/>
                <w:color w:val="auto"/>
                <w:szCs w:val="22"/>
              </w:rPr>
            </w:r>
            <w:r w:rsidR="002659C1">
              <w:rPr>
                <w:rFonts w:ascii="Arial" w:hAnsi="Arial" w:cs="Arial"/>
                <w:color w:val="auto"/>
                <w:szCs w:val="22"/>
              </w:rPr>
              <w:fldChar w:fldCharType="separate"/>
            </w:r>
            <w:r w:rsidRPr="00A12C7F">
              <w:rPr>
                <w:rFonts w:ascii="Arial" w:hAnsi="Arial" w:cs="Arial"/>
                <w:color w:val="auto"/>
                <w:szCs w:val="22"/>
              </w:rPr>
              <w:fldChar w:fldCharType="end"/>
            </w:r>
            <w:r w:rsidRPr="00A12C7F">
              <w:rPr>
                <w:rFonts w:ascii="Arial" w:hAnsi="Arial" w:cs="Arial"/>
                <w:color w:val="auto"/>
                <w:szCs w:val="22"/>
              </w:rPr>
              <w:t xml:space="preserve"> Interview  </w:t>
            </w:r>
            <w:r w:rsidRPr="00A12C7F">
              <w:rPr>
                <w:rFonts w:ascii="Arial" w:hAnsi="Arial" w:cs="Arial"/>
                <w:color w:val="auto"/>
                <w:szCs w:val="22"/>
              </w:rPr>
              <w:fldChar w:fldCharType="begin">
                <w:ffData>
                  <w:name w:val="Check14"/>
                  <w:enabled/>
                  <w:calcOnExit w:val="0"/>
                  <w:checkBox>
                    <w:sizeAuto/>
                    <w:default w:val="1"/>
                  </w:checkBox>
                </w:ffData>
              </w:fldChar>
            </w:r>
            <w:bookmarkStart w:id="2" w:name="Check14"/>
            <w:r w:rsidRPr="00A12C7F">
              <w:rPr>
                <w:rFonts w:ascii="Arial" w:hAnsi="Arial" w:cs="Arial"/>
                <w:color w:val="auto"/>
                <w:szCs w:val="22"/>
              </w:rPr>
              <w:instrText xml:space="preserve"> FORMCHECKBOX </w:instrText>
            </w:r>
            <w:r w:rsidR="002659C1">
              <w:rPr>
                <w:rFonts w:ascii="Arial" w:hAnsi="Arial" w:cs="Arial"/>
                <w:color w:val="auto"/>
                <w:szCs w:val="22"/>
              </w:rPr>
            </w:r>
            <w:r w:rsidR="002659C1">
              <w:rPr>
                <w:rFonts w:ascii="Arial" w:hAnsi="Arial" w:cs="Arial"/>
                <w:color w:val="auto"/>
                <w:szCs w:val="22"/>
              </w:rPr>
              <w:fldChar w:fldCharType="separate"/>
            </w:r>
            <w:r w:rsidRPr="00A12C7F">
              <w:rPr>
                <w:rFonts w:ascii="Arial" w:hAnsi="Arial" w:cs="Arial"/>
                <w:color w:val="auto"/>
                <w:szCs w:val="22"/>
              </w:rPr>
              <w:fldChar w:fldCharType="end"/>
            </w:r>
            <w:bookmarkEnd w:id="2"/>
            <w:r w:rsidRPr="00A12C7F">
              <w:rPr>
                <w:rFonts w:ascii="Arial" w:hAnsi="Arial" w:cs="Arial"/>
                <w:color w:val="auto"/>
                <w:szCs w:val="22"/>
              </w:rPr>
              <w:t xml:space="preserve"> Checklist  </w:t>
            </w:r>
            <w:r w:rsidRPr="00A12C7F">
              <w:rPr>
                <w:rFonts w:ascii="Arial" w:hAnsi="Arial" w:cs="Arial"/>
                <w:color w:val="auto"/>
                <w:szCs w:val="22"/>
              </w:rPr>
              <w:fldChar w:fldCharType="begin">
                <w:ffData>
                  <w:name w:val="Check14"/>
                  <w:enabled/>
                  <w:calcOnExit w:val="0"/>
                  <w:checkBox>
                    <w:sizeAuto/>
                    <w:default w:val="0"/>
                  </w:checkBox>
                </w:ffData>
              </w:fldChar>
            </w:r>
            <w:r w:rsidRPr="00A12C7F">
              <w:rPr>
                <w:rFonts w:ascii="Arial" w:hAnsi="Arial" w:cs="Arial"/>
                <w:color w:val="auto"/>
                <w:szCs w:val="22"/>
              </w:rPr>
              <w:instrText xml:space="preserve"> FORMCHECKBOX </w:instrText>
            </w:r>
            <w:r w:rsidR="002659C1">
              <w:rPr>
                <w:rFonts w:ascii="Arial" w:hAnsi="Arial" w:cs="Arial"/>
                <w:color w:val="auto"/>
                <w:szCs w:val="22"/>
              </w:rPr>
            </w:r>
            <w:r w:rsidR="002659C1">
              <w:rPr>
                <w:rFonts w:ascii="Arial" w:hAnsi="Arial" w:cs="Arial"/>
                <w:color w:val="auto"/>
                <w:szCs w:val="22"/>
              </w:rPr>
              <w:fldChar w:fldCharType="separate"/>
            </w:r>
            <w:r w:rsidRPr="00A12C7F">
              <w:rPr>
                <w:rFonts w:ascii="Arial" w:hAnsi="Arial" w:cs="Arial"/>
                <w:color w:val="auto"/>
                <w:szCs w:val="22"/>
              </w:rPr>
              <w:fldChar w:fldCharType="end"/>
            </w:r>
            <w:r w:rsidRPr="00A12C7F">
              <w:rPr>
                <w:rFonts w:ascii="Arial" w:hAnsi="Arial" w:cs="Arial"/>
                <w:color w:val="auto"/>
                <w:szCs w:val="22"/>
              </w:rPr>
              <w:t xml:space="preserve"> Rating Scale  </w:t>
            </w:r>
            <w:r w:rsidRPr="00A12C7F">
              <w:rPr>
                <w:rFonts w:ascii="Arial" w:hAnsi="Arial" w:cs="Arial"/>
                <w:color w:val="auto"/>
                <w:szCs w:val="22"/>
              </w:rPr>
              <w:fldChar w:fldCharType="begin">
                <w:ffData>
                  <w:name w:val=""/>
                  <w:enabled/>
                  <w:calcOnExit w:val="0"/>
                  <w:checkBox>
                    <w:sizeAuto/>
                    <w:default w:val="0"/>
                  </w:checkBox>
                </w:ffData>
              </w:fldChar>
            </w:r>
            <w:r w:rsidRPr="00A12C7F">
              <w:rPr>
                <w:rFonts w:ascii="Arial" w:hAnsi="Arial" w:cs="Arial"/>
                <w:color w:val="auto"/>
                <w:szCs w:val="22"/>
              </w:rPr>
              <w:instrText xml:space="preserve"> FORMCHECKBOX </w:instrText>
            </w:r>
            <w:r w:rsidR="002659C1">
              <w:rPr>
                <w:rFonts w:ascii="Arial" w:hAnsi="Arial" w:cs="Arial"/>
                <w:color w:val="auto"/>
                <w:szCs w:val="22"/>
              </w:rPr>
            </w:r>
            <w:r w:rsidR="002659C1">
              <w:rPr>
                <w:rFonts w:ascii="Arial" w:hAnsi="Arial" w:cs="Arial"/>
                <w:color w:val="auto"/>
                <w:szCs w:val="22"/>
              </w:rPr>
              <w:fldChar w:fldCharType="separate"/>
            </w:r>
            <w:r w:rsidRPr="00A12C7F">
              <w:rPr>
                <w:rFonts w:ascii="Arial" w:hAnsi="Arial" w:cs="Arial"/>
                <w:color w:val="auto"/>
                <w:szCs w:val="22"/>
              </w:rPr>
              <w:fldChar w:fldCharType="end"/>
            </w:r>
            <w:r w:rsidRPr="00A12C7F">
              <w:rPr>
                <w:rFonts w:ascii="Arial" w:hAnsi="Arial" w:cs="Arial"/>
                <w:color w:val="auto"/>
                <w:szCs w:val="22"/>
              </w:rPr>
              <w:t xml:space="preserve"> Other - Worksheets</w:t>
            </w:r>
            <w:r w:rsidRPr="00A12C7F">
              <w:rPr>
                <w:b/>
                <w:color w:val="auto"/>
                <w:szCs w:val="22"/>
              </w:rPr>
              <w:t xml:space="preserve">              </w:t>
            </w:r>
          </w:p>
        </w:tc>
      </w:tr>
      <w:tr w:rsidR="00CF47D9" w14:paraId="5EFAEBD3" w14:textId="77777777" w:rsidTr="00801799">
        <w:tc>
          <w:tcPr>
            <w:tcW w:w="10800" w:type="dxa"/>
          </w:tcPr>
          <w:p w14:paraId="42844504" w14:textId="77777777" w:rsidR="00CF47D9" w:rsidRDefault="00CF47D9" w:rsidP="00CF47D9">
            <w:pPr>
              <w:widowControl w:val="0"/>
              <w:autoSpaceDE w:val="0"/>
              <w:autoSpaceDN w:val="0"/>
              <w:adjustRightInd w:val="0"/>
              <w:spacing w:before="120" w:after="60"/>
              <w:jc w:val="center"/>
              <w:rPr>
                <w:rFonts w:ascii="Arial" w:hAnsi="Arial" w:cs="Arial"/>
                <w:b/>
                <w:bCs/>
                <w:caps/>
                <w:color w:val="000090"/>
                <w:szCs w:val="20"/>
              </w:rPr>
            </w:pPr>
            <w:r w:rsidRPr="00B46BB5">
              <w:rPr>
                <w:rFonts w:ascii="Arial" w:hAnsi="Arial" w:cs="Arial"/>
                <w:b/>
                <w:bCs/>
                <w:caps/>
                <w:color w:val="000090"/>
                <w:szCs w:val="20"/>
              </w:rPr>
              <w:t>Standards</w:t>
            </w:r>
          </w:p>
          <w:p w14:paraId="675890A7" w14:textId="77777777" w:rsidR="00CF47D9" w:rsidRPr="00212635" w:rsidRDefault="00CF47D9" w:rsidP="00CF47D9">
            <w:pPr>
              <w:widowControl w:val="0"/>
              <w:autoSpaceDE w:val="0"/>
              <w:autoSpaceDN w:val="0"/>
              <w:adjustRightInd w:val="0"/>
              <w:spacing w:before="120" w:after="60"/>
              <w:rPr>
                <w:rFonts w:ascii="Arial" w:hAnsi="Arial" w:cs="Arial"/>
                <w:color w:val="000090"/>
                <w:szCs w:val="22"/>
              </w:rPr>
            </w:pPr>
            <w:r w:rsidRPr="00212635">
              <w:rPr>
                <w:rFonts w:ascii="Arial" w:hAnsi="Arial" w:cs="Arial"/>
                <w:color w:val="000090"/>
                <w:szCs w:val="22"/>
              </w:rPr>
              <w:t xml:space="preserve">National Visual Arts Anchor Standards </w:t>
            </w:r>
          </w:p>
          <w:p w14:paraId="4BB24D94" w14:textId="77777777" w:rsidR="00CF47D9" w:rsidRPr="00212635" w:rsidRDefault="00CF47D9" w:rsidP="00CF47D9">
            <w:pPr>
              <w:pStyle w:val="NormalWeb"/>
              <w:numPr>
                <w:ilvl w:val="0"/>
                <w:numId w:val="5"/>
              </w:numPr>
              <w:spacing w:before="0" w:beforeAutospacing="0" w:after="0" w:afterAutospacing="0"/>
              <w:rPr>
                <w:rFonts w:ascii="Arial" w:hAnsi="Arial" w:cs="Arial"/>
                <w:sz w:val="22"/>
                <w:szCs w:val="22"/>
              </w:rPr>
            </w:pPr>
            <w:r w:rsidRPr="00212635">
              <w:rPr>
                <w:rFonts w:ascii="Arial" w:hAnsi="Arial" w:cs="Arial"/>
                <w:sz w:val="22"/>
                <w:szCs w:val="22"/>
              </w:rPr>
              <w:t xml:space="preserve">Creating Standard #1 “Generate and conceptualize artistic ideas and work.” </w:t>
            </w:r>
          </w:p>
          <w:p w14:paraId="12570AB9" w14:textId="77777777" w:rsidR="00CF47D9" w:rsidRPr="00212635" w:rsidRDefault="00CF47D9" w:rsidP="00CF47D9">
            <w:pPr>
              <w:pStyle w:val="NormalWeb"/>
              <w:numPr>
                <w:ilvl w:val="0"/>
                <w:numId w:val="5"/>
              </w:numPr>
              <w:spacing w:before="0" w:beforeAutospacing="0" w:after="0" w:afterAutospacing="0"/>
              <w:rPr>
                <w:rFonts w:ascii="Arial" w:hAnsi="Arial" w:cs="Arial"/>
                <w:sz w:val="22"/>
                <w:szCs w:val="22"/>
              </w:rPr>
            </w:pPr>
            <w:r w:rsidRPr="00212635">
              <w:rPr>
                <w:rFonts w:ascii="Arial" w:hAnsi="Arial" w:cs="Arial"/>
                <w:sz w:val="22"/>
                <w:szCs w:val="22"/>
              </w:rPr>
              <w:t xml:space="preserve">Creating Standard #3 “Refine and complete artistic work.” </w:t>
            </w:r>
          </w:p>
          <w:p w14:paraId="30431A86" w14:textId="77777777" w:rsidR="00CF47D9" w:rsidRPr="00212635" w:rsidRDefault="00CF47D9" w:rsidP="00CF47D9">
            <w:pPr>
              <w:pStyle w:val="NormalWeb"/>
              <w:numPr>
                <w:ilvl w:val="0"/>
                <w:numId w:val="5"/>
              </w:numPr>
              <w:spacing w:before="0" w:beforeAutospacing="0" w:after="0" w:afterAutospacing="0"/>
              <w:rPr>
                <w:rFonts w:ascii="Arial" w:hAnsi="Arial" w:cs="Arial"/>
                <w:sz w:val="22"/>
                <w:szCs w:val="22"/>
              </w:rPr>
            </w:pPr>
            <w:r w:rsidRPr="00212635">
              <w:rPr>
                <w:rFonts w:ascii="Arial" w:hAnsi="Arial" w:cs="Arial"/>
                <w:sz w:val="22"/>
                <w:szCs w:val="22"/>
              </w:rPr>
              <w:t xml:space="preserve">Presenting Standard #5 “Develop and refine artistic techniques and work for presentation.” </w:t>
            </w:r>
          </w:p>
          <w:p w14:paraId="498293C0" w14:textId="77777777" w:rsidR="00CF47D9" w:rsidRPr="00212635" w:rsidRDefault="00CF47D9" w:rsidP="00CF47D9">
            <w:pPr>
              <w:pStyle w:val="NormalWeb"/>
              <w:numPr>
                <w:ilvl w:val="0"/>
                <w:numId w:val="5"/>
              </w:numPr>
              <w:spacing w:before="0" w:beforeAutospacing="0" w:after="0" w:afterAutospacing="0"/>
              <w:rPr>
                <w:rFonts w:ascii="Arial" w:hAnsi="Arial" w:cs="Arial"/>
                <w:sz w:val="22"/>
                <w:szCs w:val="22"/>
              </w:rPr>
            </w:pPr>
            <w:r w:rsidRPr="00212635">
              <w:rPr>
                <w:rFonts w:ascii="Arial" w:hAnsi="Arial" w:cs="Arial"/>
                <w:sz w:val="22"/>
                <w:szCs w:val="22"/>
              </w:rPr>
              <w:t xml:space="preserve">Responding Standard #7 “Perceive and analyze artistic work.” </w:t>
            </w:r>
          </w:p>
          <w:p w14:paraId="1189652B" w14:textId="316B137A" w:rsidR="00CF47D9" w:rsidRPr="00CF47D9" w:rsidRDefault="00CF47D9" w:rsidP="00CF47D9">
            <w:pPr>
              <w:pStyle w:val="NormalWeb"/>
              <w:numPr>
                <w:ilvl w:val="0"/>
                <w:numId w:val="5"/>
              </w:numPr>
              <w:spacing w:before="0" w:beforeAutospacing="0" w:after="0" w:afterAutospacing="0"/>
              <w:rPr>
                <w:rFonts w:ascii="Arial" w:hAnsi="Arial" w:cs="Arial"/>
                <w:sz w:val="24"/>
                <w:szCs w:val="24"/>
              </w:rPr>
            </w:pPr>
            <w:r w:rsidRPr="00212635">
              <w:rPr>
                <w:rFonts w:ascii="Arial" w:hAnsi="Arial" w:cs="Arial"/>
                <w:sz w:val="22"/>
                <w:szCs w:val="22"/>
              </w:rPr>
              <w:t>Connecting Standard #10 “Synthesize and relate knowledge and personal experiences to make art.”</w:t>
            </w:r>
            <w:r w:rsidRPr="00CF47D9">
              <w:rPr>
                <w:rFonts w:ascii="Arial" w:hAnsi="Arial" w:cs="Arial"/>
                <w:sz w:val="24"/>
                <w:szCs w:val="24"/>
              </w:rPr>
              <w:t xml:space="preserve"> </w:t>
            </w:r>
          </w:p>
        </w:tc>
      </w:tr>
      <w:tr w:rsidR="00CF47D9" w14:paraId="3E420FCC" w14:textId="77777777" w:rsidTr="00801799">
        <w:tc>
          <w:tcPr>
            <w:tcW w:w="10800" w:type="dxa"/>
          </w:tcPr>
          <w:p w14:paraId="024BBD0F" w14:textId="77777777" w:rsidR="00CF47D9" w:rsidRDefault="00CF47D9" w:rsidP="00CF47D9">
            <w:pPr>
              <w:spacing w:before="120" w:after="60"/>
              <w:jc w:val="center"/>
              <w:rPr>
                <w:rFonts w:ascii="Arial" w:hAnsi="Arial" w:cs="Arial"/>
                <w:b/>
                <w:bCs/>
                <w:caps/>
                <w:color w:val="000090"/>
                <w:szCs w:val="20"/>
              </w:rPr>
            </w:pPr>
            <w:r w:rsidRPr="00B46BB5">
              <w:rPr>
                <w:rFonts w:ascii="Arial" w:hAnsi="Arial" w:cs="Arial"/>
                <w:b/>
                <w:bCs/>
                <w:caps/>
                <w:color w:val="000090"/>
                <w:szCs w:val="20"/>
              </w:rPr>
              <w:t>References</w:t>
            </w:r>
          </w:p>
          <w:p w14:paraId="2EA0A0DF" w14:textId="035EB950" w:rsidR="00CF47D9" w:rsidRDefault="00CF47D9" w:rsidP="00CF47D9">
            <w:pPr>
              <w:shd w:val="clear" w:color="auto" w:fill="FFFFFF"/>
              <w:spacing w:line="480" w:lineRule="atLeast"/>
              <w:ind w:left="720" w:hanging="720"/>
              <w:rPr>
                <w:rFonts w:ascii="Arial" w:hAnsi="Arial" w:cs="Arial"/>
                <w:color w:val="000000"/>
              </w:rPr>
            </w:pPr>
            <w:r w:rsidRPr="00DC4070">
              <w:rPr>
                <w:rFonts w:ascii="Arial" w:hAnsi="Arial" w:cs="Arial"/>
                <w:color w:val="000000"/>
              </w:rPr>
              <w:t xml:space="preserve">Anderson, R. L. (2004). </w:t>
            </w:r>
            <w:r w:rsidRPr="00DC4070">
              <w:rPr>
                <w:rFonts w:ascii="Arial" w:hAnsi="Arial" w:cs="Arial"/>
                <w:i/>
                <w:iCs/>
                <w:color w:val="000000"/>
              </w:rPr>
              <w:t>Calliope's sisters: A comparative study of philosophies of art</w:t>
            </w:r>
            <w:r w:rsidRPr="00DC4070">
              <w:rPr>
                <w:rFonts w:ascii="Arial" w:hAnsi="Arial" w:cs="Arial"/>
                <w:color w:val="000000"/>
              </w:rPr>
              <w:t xml:space="preserve"> (2</w:t>
            </w:r>
            <w:r w:rsidRPr="00DC4070">
              <w:rPr>
                <w:rFonts w:ascii="Arial" w:hAnsi="Arial" w:cs="Arial"/>
                <w:color w:val="000000"/>
                <w:vertAlign w:val="superscript"/>
              </w:rPr>
              <w:t>nd</w:t>
            </w:r>
            <w:r w:rsidRPr="00DC4070">
              <w:rPr>
                <w:rFonts w:ascii="Arial" w:hAnsi="Arial" w:cs="Arial"/>
                <w:color w:val="000000"/>
              </w:rPr>
              <w:t xml:space="preserve"> </w:t>
            </w:r>
            <w:r w:rsidR="00163143">
              <w:rPr>
                <w:rFonts w:ascii="Arial" w:hAnsi="Arial" w:cs="Arial"/>
                <w:color w:val="000000"/>
              </w:rPr>
              <w:t>e</w:t>
            </w:r>
            <w:r w:rsidRPr="00DC4070">
              <w:rPr>
                <w:rFonts w:ascii="Arial" w:hAnsi="Arial" w:cs="Arial"/>
                <w:color w:val="000000"/>
              </w:rPr>
              <w:t>d</w:t>
            </w:r>
            <w:r w:rsidR="00163143">
              <w:rPr>
                <w:rFonts w:ascii="Arial" w:hAnsi="Arial" w:cs="Arial"/>
                <w:color w:val="000000"/>
              </w:rPr>
              <w:t>.</w:t>
            </w:r>
            <w:r w:rsidRPr="00DC4070">
              <w:rPr>
                <w:rFonts w:ascii="Arial" w:hAnsi="Arial" w:cs="Arial"/>
                <w:color w:val="000000"/>
              </w:rPr>
              <w:t>)</w:t>
            </w:r>
            <w:r w:rsidR="00163143">
              <w:rPr>
                <w:rFonts w:ascii="Arial" w:hAnsi="Arial" w:cs="Arial"/>
                <w:color w:val="000000"/>
              </w:rPr>
              <w:t>.</w:t>
            </w:r>
            <w:r w:rsidRPr="00DC4070">
              <w:rPr>
                <w:rFonts w:ascii="Arial" w:hAnsi="Arial" w:cs="Arial"/>
                <w:color w:val="000000"/>
              </w:rPr>
              <w:t xml:space="preserve"> Upper Saddle River, NJ: Pearson/Prentice Hall.</w:t>
            </w:r>
          </w:p>
          <w:p w14:paraId="63485C3C" w14:textId="77777777" w:rsidR="00CF47D9" w:rsidRDefault="00CF47D9" w:rsidP="00CF47D9">
            <w:pPr>
              <w:shd w:val="clear" w:color="auto" w:fill="FFFFFF"/>
              <w:spacing w:line="480" w:lineRule="atLeast"/>
              <w:ind w:left="720" w:hanging="720"/>
              <w:rPr>
                <w:rFonts w:ascii="Arial" w:hAnsi="Arial" w:cs="Arial"/>
                <w:color w:val="000000"/>
              </w:rPr>
            </w:pPr>
            <w:r>
              <w:rPr>
                <w:rFonts w:ascii="Arial" w:hAnsi="Arial" w:cs="Arial"/>
                <w:color w:val="000000"/>
              </w:rPr>
              <w:t xml:space="preserve">Baverstock, A. (2003). </w:t>
            </w:r>
            <w:r w:rsidRPr="002F1EEC">
              <w:rPr>
                <w:rFonts w:ascii="Arial" w:hAnsi="Arial" w:cs="Arial"/>
                <w:i/>
                <w:color w:val="000000"/>
              </w:rPr>
              <w:t>Joseph Cornell: Secrets in a box</w:t>
            </w:r>
            <w:r>
              <w:rPr>
                <w:rFonts w:ascii="Arial" w:hAnsi="Arial" w:cs="Arial"/>
                <w:color w:val="000000"/>
              </w:rPr>
              <w:t xml:space="preserve">. New York, NY: </w:t>
            </w:r>
            <w:proofErr w:type="spellStart"/>
            <w:r>
              <w:rPr>
                <w:rFonts w:ascii="Arial" w:hAnsi="Arial" w:cs="Arial"/>
                <w:color w:val="000000"/>
              </w:rPr>
              <w:t>Prestell</w:t>
            </w:r>
            <w:proofErr w:type="spellEnd"/>
            <w:r>
              <w:rPr>
                <w:rFonts w:ascii="Arial" w:hAnsi="Arial" w:cs="Arial"/>
                <w:color w:val="000000"/>
              </w:rPr>
              <w:t>.</w:t>
            </w:r>
          </w:p>
          <w:p w14:paraId="6A0756BE" w14:textId="77777777" w:rsidR="00CF47D9" w:rsidRPr="00DC4070" w:rsidRDefault="00CF47D9" w:rsidP="00CF47D9">
            <w:pPr>
              <w:shd w:val="clear" w:color="auto" w:fill="FFFFFF"/>
              <w:spacing w:line="480" w:lineRule="atLeast"/>
              <w:ind w:left="720" w:hanging="720"/>
              <w:rPr>
                <w:rFonts w:ascii="Arial" w:hAnsi="Arial" w:cs="Arial"/>
                <w:color w:val="000000"/>
              </w:rPr>
            </w:pPr>
            <w:r>
              <w:rPr>
                <w:rFonts w:ascii="Arial" w:hAnsi="Arial" w:cs="Arial"/>
                <w:color w:val="000000"/>
              </w:rPr>
              <w:t xml:space="preserve">Sickler-Voigt, D. C. (2019). </w:t>
            </w:r>
            <w:r w:rsidRPr="00921E72">
              <w:rPr>
                <w:rFonts w:ascii="Arial" w:hAnsi="Arial" w:cs="Arial"/>
                <w:i/>
                <w:color w:val="000000"/>
              </w:rPr>
              <w:t>Teaching and learning in art education: Cultivating students’ potential from pre-k through high school</w:t>
            </w:r>
            <w:r>
              <w:rPr>
                <w:rFonts w:ascii="Arial" w:hAnsi="Arial" w:cs="Arial"/>
                <w:color w:val="000000"/>
              </w:rPr>
              <w:t>. New York, NY: Routledge.</w:t>
            </w:r>
            <w:r w:rsidRPr="00DC4070">
              <w:rPr>
                <w:rFonts w:ascii="Arial" w:hAnsi="Arial" w:cs="Arial"/>
                <w:color w:val="000000"/>
              </w:rPr>
              <w:t xml:space="preserve">  </w:t>
            </w:r>
          </w:p>
          <w:p w14:paraId="369794E9" w14:textId="77777777" w:rsidR="00CF47D9" w:rsidRDefault="00CF47D9" w:rsidP="00CF47D9">
            <w:pPr>
              <w:spacing w:before="120" w:after="60"/>
              <w:rPr>
                <w:rFonts w:ascii="Arial" w:hAnsi="Arial" w:cs="Arial"/>
                <w:b/>
                <w:bCs/>
                <w:caps/>
                <w:color w:val="000090"/>
                <w:szCs w:val="20"/>
              </w:rPr>
            </w:pPr>
          </w:p>
          <w:p w14:paraId="5B35E93F" w14:textId="77777777" w:rsidR="00CF47D9" w:rsidRDefault="00CF47D9" w:rsidP="00CF47D9"/>
        </w:tc>
      </w:tr>
    </w:tbl>
    <w:p w14:paraId="379D9B1B" w14:textId="6CBCC705" w:rsidR="008D6023" w:rsidRDefault="003E0C03">
      <w:r>
        <w:rPr>
          <w:noProof/>
        </w:rPr>
        <w:drawing>
          <wp:anchor distT="0" distB="0" distL="114300" distR="114300" simplePos="0" relativeHeight="251692032" behindDoc="0" locked="0" layoutInCell="1" allowOverlap="1" wp14:anchorId="25C40986" wp14:editId="2F2A068F">
            <wp:simplePos x="0" y="0"/>
            <wp:positionH relativeFrom="page">
              <wp:posOffset>6285865</wp:posOffset>
            </wp:positionH>
            <wp:positionV relativeFrom="page">
              <wp:posOffset>9309100</wp:posOffset>
            </wp:positionV>
            <wp:extent cx="185420" cy="270510"/>
            <wp:effectExtent l="0" t="0" r="0" b="8890"/>
            <wp:wrapThrough wrapText="bothSides">
              <wp:wrapPolygon edited="0">
                <wp:start x="0" y="0"/>
                <wp:lineTo x="0" y="20282"/>
                <wp:lineTo x="17753" y="20282"/>
                <wp:lineTo x="17753" y="0"/>
                <wp:lineTo x="0" y="0"/>
              </wp:wrapPolygon>
            </wp:wrapThrough>
            <wp:docPr id="21" name="Picture 21" descr="Macintosh HD:Users:debrahsickler-voigt:Desktop:Routledge Logo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ebrahsickler-voigt:Desktop:Routledge Logo copy.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20" cy="270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1" allowOverlap="1" wp14:anchorId="2DBA4DCA" wp14:editId="31734BA7">
                <wp:simplePos x="0" y="0"/>
                <wp:positionH relativeFrom="page">
                  <wp:posOffset>4876800</wp:posOffset>
                </wp:positionH>
                <wp:positionV relativeFrom="page">
                  <wp:posOffset>9305290</wp:posOffset>
                </wp:positionV>
                <wp:extent cx="2423795" cy="274320"/>
                <wp:effectExtent l="0" t="0" r="0" b="5080"/>
                <wp:wrapThrough wrapText="bothSides">
                  <wp:wrapPolygon edited="0">
                    <wp:start x="226" y="0"/>
                    <wp:lineTo x="226" y="20000"/>
                    <wp:lineTo x="21051" y="20000"/>
                    <wp:lineTo x="21051" y="0"/>
                    <wp:lineTo x="226" y="0"/>
                  </wp:wrapPolygon>
                </wp:wrapThrough>
                <wp:docPr id="12" name="Text Box 12"/>
                <wp:cNvGraphicFramePr/>
                <a:graphic xmlns:a="http://schemas.openxmlformats.org/drawingml/2006/main">
                  <a:graphicData uri="http://schemas.microsoft.com/office/word/2010/wordprocessingShape">
                    <wps:wsp>
                      <wps:cNvSpPr txBox="1"/>
                      <wps:spPr>
                        <a:xfrm>
                          <a:off x="0" y="0"/>
                          <a:ext cx="2423795"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864B75" w14:textId="77777777" w:rsidR="00894D11" w:rsidRDefault="00894D11" w:rsidP="003E0C03">
                            <w:pPr>
                              <w:pStyle w:val="ContactDetails"/>
                              <w:jc w:val="right"/>
                            </w:pPr>
                            <w:r>
                              <w:t xml:space="preserve">Routledge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A4DCA" id="Text Box 12" o:spid="_x0000_s1027" type="#_x0000_t202" style="position:absolute;margin-left:384pt;margin-top:732.7pt;width:190.85pt;height:21.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" filled="f" stroked="f">
                <v:textbox inset=",0,,0">
                  <w:txbxContent>
                    <w:p w14:paraId="1D864B75" w14:textId="77777777" w:rsidR="00894D11" w:rsidRDefault="00894D11" w:rsidP="003E0C03">
                      <w:pPr>
                        <w:pStyle w:val="ContactDetails"/>
                        <w:jc w:val="right"/>
                      </w:pPr>
                      <w:r>
                        <w:t xml:space="preserve">Routledge </w:t>
                      </w:r>
                    </w:p>
                  </w:txbxContent>
                </v:textbox>
                <w10:wrap type="through" anchorx="page" anchory="page"/>
              </v:shape>
            </w:pict>
          </mc:Fallback>
        </mc:AlternateContent>
      </w:r>
      <w:r w:rsidR="00BF5F4B">
        <w:rPr>
          <w:noProof/>
        </w:rPr>
        <mc:AlternateContent>
          <mc:Choice Requires="wps">
            <w:drawing>
              <wp:anchor distT="0" distB="0" distL="114300" distR="114300" simplePos="0" relativeHeight="251694080" behindDoc="0" locked="0" layoutInCell="1" allowOverlap="1" wp14:anchorId="3E3B6CA2" wp14:editId="08C3549A">
                <wp:simplePos x="0" y="0"/>
                <wp:positionH relativeFrom="page">
                  <wp:posOffset>495300</wp:posOffset>
                </wp:positionH>
                <wp:positionV relativeFrom="page">
                  <wp:posOffset>9309100</wp:posOffset>
                </wp:positionV>
                <wp:extent cx="3429000" cy="274320"/>
                <wp:effectExtent l="0" t="0" r="0" b="5080"/>
                <wp:wrapThrough wrapText="bothSides">
                  <wp:wrapPolygon edited="0">
                    <wp:start x="160" y="0"/>
                    <wp:lineTo x="160" y="20000"/>
                    <wp:lineTo x="21280" y="20000"/>
                    <wp:lineTo x="21280" y="0"/>
                    <wp:lineTo x="160" y="0"/>
                  </wp:wrapPolygon>
                </wp:wrapThrough>
                <wp:docPr id="11" name="Text Box 11"/>
                <wp:cNvGraphicFramePr/>
                <a:graphic xmlns:a="http://schemas.openxmlformats.org/drawingml/2006/main">
                  <a:graphicData uri="http://schemas.microsoft.com/office/word/2010/wordprocessingShape">
                    <wps:wsp>
                      <wps:cNvSpPr txBox="1"/>
                      <wps:spPr>
                        <a:xfrm>
                          <a:off x="0" y="0"/>
                          <a:ext cx="3429000"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295975" w14:textId="77777777" w:rsidR="00894D11" w:rsidRPr="00BF70B7" w:rsidRDefault="00894D11" w:rsidP="00BF5F4B">
                            <w:pPr>
                              <w:pStyle w:val="ContactDetails"/>
                              <w:rPr>
                                <w:rFonts w:ascii="Century Gothic" w:hAnsi="Century Gothic"/>
                                <w:lang w:val="de-DE"/>
                              </w:rPr>
                            </w:pPr>
                            <w:r w:rsidRPr="00BF70B7">
                              <w:rPr>
                                <w:rFonts w:ascii="Century Gothic" w:hAnsi="Century Gothic"/>
                                <w:lang w:val="de-DE"/>
                              </w:rPr>
                              <w:t xml:space="preserve">Debrah C. Sickler-Voigt </w:t>
                            </w:r>
                            <w:r w:rsidRPr="00BF70B7">
                              <w:rPr>
                                <w:rFonts w:ascii="Century Gothic" w:hAnsi="Century Gothic" w:cs="Lucida Grande"/>
                                <w:lang w:val="de-DE"/>
                              </w:rPr>
                              <w:t>©</w:t>
                            </w:r>
                            <w:r w:rsidRPr="00BF70B7">
                              <w:rPr>
                                <w:rFonts w:ascii="Century Gothic" w:hAnsi="Century Gothic"/>
                                <w:lang w:val="de-DE"/>
                              </w:rPr>
                              <w:t>, Author</w:t>
                            </w:r>
                          </w:p>
                          <w:p w14:paraId="5E59AA27" w14:textId="77777777" w:rsidR="00894D11" w:rsidRPr="00BF70B7" w:rsidRDefault="00E10141" w:rsidP="00BF5F4B">
                            <w:pPr>
                              <w:pStyle w:val="ContactDetails"/>
                              <w:rPr>
                                <w:rFonts w:ascii="Century Gothic" w:hAnsi="Century Gothic"/>
                                <w:sz w:val="16"/>
                                <w:lang w:val="de-DE"/>
                              </w:rPr>
                            </w:pPr>
                            <w:hyperlink r:id="rId7" w:history="1">
                              <w:r w:rsidR="00894D11" w:rsidRPr="00BF70B7">
                                <w:rPr>
                                  <w:rStyle w:val="Hyperlink"/>
                                  <w:rFonts w:ascii="Century Gothic" w:hAnsi="Century Gothic"/>
                                  <w:color w:val="FFFFFF" w:themeColor="background1"/>
                                  <w:sz w:val="16"/>
                                  <w:lang w:val="de-DE"/>
                                </w:rPr>
                                <w:t>www.arted.us</w:t>
                              </w:r>
                            </w:hyperlink>
                            <w:r w:rsidR="00894D11" w:rsidRPr="00BF70B7">
                              <w:rPr>
                                <w:rFonts w:ascii="Century Gothic" w:hAnsi="Century Gothic"/>
                                <w:sz w:val="16"/>
                                <w:lang w:val="de-DE"/>
                              </w:rPr>
                              <w:t xml:space="preserve"> </w:t>
                            </w:r>
                          </w:p>
                          <w:p w14:paraId="30E19367" w14:textId="77777777" w:rsidR="00894D11" w:rsidRPr="00BF70B7" w:rsidRDefault="00894D11" w:rsidP="00BF5F4B">
                            <w:pPr>
                              <w:pStyle w:val="ContactDetails"/>
                              <w:rPr>
                                <w:lang w:val="de-D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B6CA2" id="_x0000_t202" coordsize="21600,21600" o:spt="202" path="m,l,21600r21600,l21600,xe">
                <v:stroke joinstyle="miter"/>
                <v:path gradientshapeok="t" o:connecttype="rect"/>
              </v:shapetype>
              <v:shape id="Text Box 11" o:spid="_x0000_s1028" type="#_x0000_t202" style="position:absolute;margin-left:39pt;margin-top:733pt;width:270pt;height:21.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" filled="f" stroked="f">
                <v:textbox inset=",0,,0">
                  <w:txbxContent>
                    <w:p w14:paraId="45295975" w14:textId="77777777" w:rsidR="00894D11" w:rsidRPr="00BF70B7" w:rsidRDefault="00894D11" w:rsidP="00BF5F4B">
                      <w:pPr>
                        <w:pStyle w:val="ContactDetails"/>
                        <w:rPr>
                          <w:rFonts w:ascii="Century Gothic" w:hAnsi="Century Gothic"/>
                          <w:lang w:val="de-DE"/>
                        </w:rPr>
                      </w:pPr>
                      <w:r w:rsidRPr="00BF70B7">
                        <w:rPr>
                          <w:rFonts w:ascii="Century Gothic" w:hAnsi="Century Gothic"/>
                          <w:lang w:val="de-DE"/>
                        </w:rPr>
                        <w:t xml:space="preserve">Debrah C. Sickler-Voigt </w:t>
                      </w:r>
                      <w:r w:rsidRPr="00BF70B7">
                        <w:rPr>
                          <w:rFonts w:ascii="Century Gothic" w:hAnsi="Century Gothic" w:cs="Lucida Grande"/>
                          <w:lang w:val="de-DE"/>
                        </w:rPr>
                        <w:t>©</w:t>
                      </w:r>
                      <w:r w:rsidRPr="00BF70B7">
                        <w:rPr>
                          <w:rFonts w:ascii="Century Gothic" w:hAnsi="Century Gothic"/>
                          <w:lang w:val="de-DE"/>
                        </w:rPr>
                        <w:t>, Author</w:t>
                      </w:r>
                    </w:p>
                    <w:p w14:paraId="5E59AA27" w14:textId="77777777" w:rsidR="00894D11" w:rsidRPr="00BF70B7" w:rsidRDefault="00E10141" w:rsidP="00BF5F4B">
                      <w:pPr>
                        <w:pStyle w:val="ContactDetails"/>
                        <w:rPr>
                          <w:rFonts w:ascii="Century Gothic" w:hAnsi="Century Gothic"/>
                          <w:sz w:val="16"/>
                          <w:lang w:val="de-DE"/>
                        </w:rPr>
                      </w:pPr>
                      <w:r>
                        <w:fldChar w:fldCharType="begin"/>
                      </w:r>
                      <w:r w:rsidRPr="009A1D5C">
                        <w:rPr>
                          <w:lang w:val="de-DE"/>
                        </w:rPr>
                        <w:instrText xml:space="preserve"> HYPERLINK "http://www.arted.us" </w:instrText>
                      </w:r>
                      <w:r>
                        <w:fldChar w:fldCharType="separate"/>
                      </w:r>
                      <w:r w:rsidR="00894D11" w:rsidRPr="00BF70B7">
                        <w:rPr>
                          <w:rStyle w:val="Hyperlink"/>
                          <w:rFonts w:ascii="Century Gothic" w:hAnsi="Century Gothic"/>
                          <w:color w:val="FFFFFF" w:themeColor="background1"/>
                          <w:sz w:val="16"/>
                          <w:lang w:val="de-DE"/>
                        </w:rPr>
                        <w:t>www.arted.us</w:t>
                      </w:r>
                      <w:r>
                        <w:rPr>
                          <w:rStyle w:val="Hyperlink"/>
                          <w:rFonts w:ascii="Century Gothic" w:hAnsi="Century Gothic"/>
                          <w:color w:val="FFFFFF" w:themeColor="background1"/>
                          <w:sz w:val="16"/>
                          <w:lang w:val="de-DE"/>
                        </w:rPr>
                        <w:fldChar w:fldCharType="end"/>
                      </w:r>
                      <w:r w:rsidR="00894D11" w:rsidRPr="00BF70B7">
                        <w:rPr>
                          <w:rFonts w:ascii="Century Gothic" w:hAnsi="Century Gothic"/>
                          <w:sz w:val="16"/>
                          <w:lang w:val="de-DE"/>
                        </w:rPr>
                        <w:t xml:space="preserve"> </w:t>
                      </w:r>
                    </w:p>
                    <w:p w14:paraId="30E19367" w14:textId="77777777" w:rsidR="00894D11" w:rsidRPr="00BF70B7" w:rsidRDefault="00894D11" w:rsidP="00BF5F4B">
                      <w:pPr>
                        <w:pStyle w:val="ContactDetails"/>
                        <w:rPr>
                          <w:lang w:val="de-DE"/>
                        </w:rPr>
                      </w:pPr>
                    </w:p>
                  </w:txbxContent>
                </v:textbox>
                <w10:wrap type="through" anchorx="page" anchory="page"/>
              </v:shape>
            </w:pict>
          </mc:Fallback>
        </mc:AlternateContent>
      </w:r>
      <w:r>
        <w:rPr>
          <w:noProof/>
        </w:rPr>
        <mc:AlternateContent>
          <mc:Choice Requires="wps">
            <w:drawing>
              <wp:anchor distT="0" distB="0" distL="114300" distR="114300" simplePos="0" relativeHeight="251685888" behindDoc="0" locked="0" layoutInCell="1" allowOverlap="1" wp14:anchorId="6887AD25" wp14:editId="175579AB">
                <wp:simplePos x="0" y="0"/>
                <wp:positionH relativeFrom="page">
                  <wp:posOffset>457200</wp:posOffset>
                </wp:positionH>
                <wp:positionV relativeFrom="page">
                  <wp:posOffset>9278620</wp:posOffset>
                </wp:positionV>
                <wp:extent cx="6858000" cy="320040"/>
                <wp:effectExtent l="0" t="0" r="0" b="10160"/>
                <wp:wrapThrough wrapText="bothSides">
                  <wp:wrapPolygon edited="0">
                    <wp:start x="0" y="0"/>
                    <wp:lineTo x="0" y="20571"/>
                    <wp:lineTo x="21520" y="20571"/>
                    <wp:lineTo x="2152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6858000" cy="320040"/>
                        </a:xfrm>
                        <a:prstGeom prst="rect">
                          <a:avLst/>
                        </a:prstGeom>
                        <a:solidFill>
                          <a:srgbClr val="0C3E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C771F" id="Rectangle 3" o:spid="_x0000_s1026" style="position:absolute;margin-left:36pt;margin-top:730.6pt;width:540pt;height:25.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" fillcolor="#0c3e93" stroked="f" strokeweight="2pt">
                <w10:wrap type="through" anchorx="page" anchory="page"/>
              </v:rect>
            </w:pict>
          </mc:Fallback>
        </mc:AlternateContent>
      </w:r>
      <w:bookmarkStart w:id="3" w:name="_LastPageContents"/>
      <w:r w:rsidR="008E4FFA">
        <w:t xml:space="preserve"> </w:t>
      </w:r>
      <w:bookmarkEnd w:id="3"/>
    </w:p>
    <w:sectPr w:rsidR="008D6023" w:rsidSect="00D137A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ヒラギノ丸ゴ Pro W4">
    <w:altName w:val="Calibri"/>
    <w:panose1 w:val="020F0400000000000000"/>
    <w:charset w:val="4E"/>
    <w:family w:val="auto"/>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0A18"/>
    <w:multiLevelType w:val="hybridMultilevel"/>
    <w:tmpl w:val="CD2C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404FE"/>
    <w:multiLevelType w:val="hybridMultilevel"/>
    <w:tmpl w:val="5E72D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733728"/>
    <w:multiLevelType w:val="hybridMultilevel"/>
    <w:tmpl w:val="785835DA"/>
    <w:lvl w:ilvl="0" w:tplc="53CAE6F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4C7AB6"/>
    <w:multiLevelType w:val="hybridMultilevel"/>
    <w:tmpl w:val="F0F230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E7488B"/>
    <w:multiLevelType w:val="hybridMultilevel"/>
    <w:tmpl w:val="A332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220792"/>
    <w:rsid w:val="00012F95"/>
    <w:rsid w:val="0002615A"/>
    <w:rsid w:val="00031F09"/>
    <w:rsid w:val="0004663F"/>
    <w:rsid w:val="00046A8B"/>
    <w:rsid w:val="00062DBD"/>
    <w:rsid w:val="00073CFE"/>
    <w:rsid w:val="00080C7B"/>
    <w:rsid w:val="000F7FC2"/>
    <w:rsid w:val="00147E37"/>
    <w:rsid w:val="00163143"/>
    <w:rsid w:val="00170427"/>
    <w:rsid w:val="00194D0B"/>
    <w:rsid w:val="001B1C72"/>
    <w:rsid w:val="001B2626"/>
    <w:rsid w:val="001F55B1"/>
    <w:rsid w:val="00212635"/>
    <w:rsid w:val="00220792"/>
    <w:rsid w:val="00237D3F"/>
    <w:rsid w:val="00244A9B"/>
    <w:rsid w:val="002659C1"/>
    <w:rsid w:val="00273F07"/>
    <w:rsid w:val="002935FA"/>
    <w:rsid w:val="002F6ED3"/>
    <w:rsid w:val="00333193"/>
    <w:rsid w:val="00374900"/>
    <w:rsid w:val="0038421C"/>
    <w:rsid w:val="003B3441"/>
    <w:rsid w:val="003D588F"/>
    <w:rsid w:val="003E0C03"/>
    <w:rsid w:val="0041077C"/>
    <w:rsid w:val="00423E69"/>
    <w:rsid w:val="00452B3B"/>
    <w:rsid w:val="00462521"/>
    <w:rsid w:val="00480FA4"/>
    <w:rsid w:val="004D7FB5"/>
    <w:rsid w:val="00515D01"/>
    <w:rsid w:val="00542FAF"/>
    <w:rsid w:val="005542F7"/>
    <w:rsid w:val="00572D6A"/>
    <w:rsid w:val="0058640E"/>
    <w:rsid w:val="005C7620"/>
    <w:rsid w:val="005D6457"/>
    <w:rsid w:val="005E4FE2"/>
    <w:rsid w:val="005F6DED"/>
    <w:rsid w:val="00617383"/>
    <w:rsid w:val="00623283"/>
    <w:rsid w:val="00623BE3"/>
    <w:rsid w:val="0065585D"/>
    <w:rsid w:val="00680A38"/>
    <w:rsid w:val="00682EF6"/>
    <w:rsid w:val="006A111E"/>
    <w:rsid w:val="006B5287"/>
    <w:rsid w:val="006C2FC8"/>
    <w:rsid w:val="006C65EB"/>
    <w:rsid w:val="006F64AC"/>
    <w:rsid w:val="00711EBB"/>
    <w:rsid w:val="00717C6F"/>
    <w:rsid w:val="00726C02"/>
    <w:rsid w:val="00730F9A"/>
    <w:rsid w:val="007732F2"/>
    <w:rsid w:val="00784528"/>
    <w:rsid w:val="007B16D7"/>
    <w:rsid w:val="007D0F7B"/>
    <w:rsid w:val="007D6FBB"/>
    <w:rsid w:val="007E3A9B"/>
    <w:rsid w:val="00801799"/>
    <w:rsid w:val="00816385"/>
    <w:rsid w:val="00842C0D"/>
    <w:rsid w:val="008430CD"/>
    <w:rsid w:val="00847523"/>
    <w:rsid w:val="00870769"/>
    <w:rsid w:val="00894D11"/>
    <w:rsid w:val="008A0802"/>
    <w:rsid w:val="008A3147"/>
    <w:rsid w:val="008C0DC8"/>
    <w:rsid w:val="008C77EB"/>
    <w:rsid w:val="008D6023"/>
    <w:rsid w:val="008E4FFA"/>
    <w:rsid w:val="00900FB5"/>
    <w:rsid w:val="00913AFF"/>
    <w:rsid w:val="009231D1"/>
    <w:rsid w:val="0092489F"/>
    <w:rsid w:val="00925CDD"/>
    <w:rsid w:val="009368DD"/>
    <w:rsid w:val="00943629"/>
    <w:rsid w:val="009570B6"/>
    <w:rsid w:val="00971FF2"/>
    <w:rsid w:val="00983FF6"/>
    <w:rsid w:val="009A1D5C"/>
    <w:rsid w:val="009A2C29"/>
    <w:rsid w:val="009A7732"/>
    <w:rsid w:val="009C292F"/>
    <w:rsid w:val="009E63C6"/>
    <w:rsid w:val="009F7DC6"/>
    <w:rsid w:val="00A03386"/>
    <w:rsid w:val="00A12C7F"/>
    <w:rsid w:val="00A4256B"/>
    <w:rsid w:val="00A72FED"/>
    <w:rsid w:val="00A91833"/>
    <w:rsid w:val="00AB4F51"/>
    <w:rsid w:val="00AC0420"/>
    <w:rsid w:val="00AE0343"/>
    <w:rsid w:val="00AE1D5E"/>
    <w:rsid w:val="00AE68B3"/>
    <w:rsid w:val="00B13259"/>
    <w:rsid w:val="00B32F67"/>
    <w:rsid w:val="00B42F4B"/>
    <w:rsid w:val="00B60009"/>
    <w:rsid w:val="00B612BE"/>
    <w:rsid w:val="00B7381F"/>
    <w:rsid w:val="00B96C12"/>
    <w:rsid w:val="00B96DA1"/>
    <w:rsid w:val="00BA3340"/>
    <w:rsid w:val="00BA4153"/>
    <w:rsid w:val="00BD100D"/>
    <w:rsid w:val="00BD34F5"/>
    <w:rsid w:val="00BD6128"/>
    <w:rsid w:val="00BF5F4B"/>
    <w:rsid w:val="00BF70B7"/>
    <w:rsid w:val="00C269DA"/>
    <w:rsid w:val="00C425A6"/>
    <w:rsid w:val="00C440BE"/>
    <w:rsid w:val="00C442B4"/>
    <w:rsid w:val="00C4588A"/>
    <w:rsid w:val="00C67A7C"/>
    <w:rsid w:val="00C72F51"/>
    <w:rsid w:val="00C83501"/>
    <w:rsid w:val="00C97ED9"/>
    <w:rsid w:val="00CD300F"/>
    <w:rsid w:val="00CE6F81"/>
    <w:rsid w:val="00CF47D9"/>
    <w:rsid w:val="00D137A8"/>
    <w:rsid w:val="00D25B3E"/>
    <w:rsid w:val="00D278C6"/>
    <w:rsid w:val="00D34EA4"/>
    <w:rsid w:val="00D7745B"/>
    <w:rsid w:val="00DC5E03"/>
    <w:rsid w:val="00DE5458"/>
    <w:rsid w:val="00E10141"/>
    <w:rsid w:val="00E107B0"/>
    <w:rsid w:val="00E16BA9"/>
    <w:rsid w:val="00E2341A"/>
    <w:rsid w:val="00E33D3B"/>
    <w:rsid w:val="00E356C6"/>
    <w:rsid w:val="00E36F94"/>
    <w:rsid w:val="00E87561"/>
    <w:rsid w:val="00E9776E"/>
    <w:rsid w:val="00EA43D4"/>
    <w:rsid w:val="00ED465A"/>
    <w:rsid w:val="00EE4CA7"/>
    <w:rsid w:val="00F02698"/>
    <w:rsid w:val="00F25EE2"/>
    <w:rsid w:val="00F928A6"/>
    <w:rsid w:val="00F93E43"/>
    <w:rsid w:val="00FA0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5939A6"/>
  <w14:defaultImageDpi w14:val="300"/>
  <w15:docId w15:val="{CBBFBDBA-DD76-474D-9E47-44762ABC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4ED8"/>
    <w:rPr>
      <w:color w:val="262626" w:themeColor="text1" w:themeTint="D9"/>
      <w:sz w:val="22"/>
    </w:rPr>
  </w:style>
  <w:style w:type="paragraph" w:styleId="Heading1">
    <w:name w:val="heading 1"/>
    <w:basedOn w:val="Normal"/>
    <w:link w:val="Heading1Char"/>
    <w:uiPriority w:val="9"/>
    <w:qFormat/>
    <w:rsid w:val="00717C6F"/>
    <w:pPr>
      <w:keepNext/>
      <w:keepLines/>
      <w:spacing w:line="720" w:lineRule="exact"/>
      <w:jc w:val="center"/>
      <w:outlineLvl w:val="0"/>
    </w:pPr>
    <w:rPr>
      <w:rFonts w:asciiTheme="majorHAnsi" w:eastAsiaTheme="majorEastAsia" w:hAnsiTheme="majorHAnsi" w:cstheme="majorBidi"/>
      <w:bCs/>
      <w:color w:val="BE1E2D" w:themeColor="accent1"/>
      <w:sz w:val="64"/>
      <w:szCs w:val="32"/>
    </w:rPr>
  </w:style>
  <w:style w:type="paragraph" w:styleId="Heading2">
    <w:name w:val="heading 2"/>
    <w:basedOn w:val="Normal"/>
    <w:next w:val="Normal"/>
    <w:link w:val="Heading2Char"/>
    <w:uiPriority w:val="9"/>
    <w:unhideWhenUsed/>
    <w:qFormat/>
    <w:rsid w:val="006A111E"/>
    <w:pPr>
      <w:keepNext/>
      <w:keepLines/>
      <w:jc w:val="center"/>
      <w:outlineLvl w:val="1"/>
    </w:pPr>
    <w:rPr>
      <w:rFonts w:asciiTheme="majorHAnsi" w:eastAsiaTheme="majorEastAsia" w:hAnsiTheme="majorHAnsi" w:cstheme="majorBidi"/>
      <w:bCs/>
      <w:color w:val="BE1E2D" w:themeColor="accent1"/>
      <w:sz w:val="48"/>
      <w:szCs w:val="26"/>
    </w:rPr>
  </w:style>
  <w:style w:type="paragraph" w:styleId="Heading3">
    <w:name w:val="heading 3"/>
    <w:basedOn w:val="Normal"/>
    <w:next w:val="Normal"/>
    <w:link w:val="Heading3Char"/>
    <w:uiPriority w:val="9"/>
    <w:unhideWhenUsed/>
    <w:qFormat/>
    <w:rsid w:val="00816385"/>
    <w:pPr>
      <w:keepNext/>
      <w:keepLines/>
      <w:outlineLvl w:val="2"/>
    </w:pPr>
    <w:rPr>
      <w:rFonts w:asciiTheme="majorHAnsi" w:eastAsiaTheme="majorEastAsia" w:hAnsiTheme="majorHAnsi" w:cstheme="majorBidi"/>
      <w:bCs/>
      <w:color w:val="7F7F7F" w:themeColor="text1" w:themeTint="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
    <w:qFormat/>
    <w:rsid w:val="00E9776E"/>
    <w:pPr>
      <w:spacing w:line="1400" w:lineRule="exact"/>
      <w:jc w:val="center"/>
    </w:pPr>
    <w:rPr>
      <w:rFonts w:asciiTheme="majorHAnsi" w:eastAsiaTheme="majorEastAsia" w:hAnsiTheme="majorHAnsi" w:cstheme="majorBidi"/>
      <w:color w:val="FFFFFF" w:themeColor="background1"/>
      <w:kern w:val="28"/>
      <w:sz w:val="132"/>
      <w:szCs w:val="132"/>
    </w:rPr>
  </w:style>
  <w:style w:type="character" w:customStyle="1" w:styleId="TitleChar">
    <w:name w:val="Title Char"/>
    <w:basedOn w:val="DefaultParagraphFont"/>
    <w:link w:val="Title"/>
    <w:uiPriority w:val="9"/>
    <w:rsid w:val="001A4ED8"/>
    <w:rPr>
      <w:rFonts w:asciiTheme="majorHAnsi" w:eastAsiaTheme="majorEastAsia" w:hAnsiTheme="majorHAnsi" w:cstheme="majorBidi"/>
      <w:color w:val="FFFFFF" w:themeColor="background1"/>
      <w:kern w:val="28"/>
      <w:sz w:val="132"/>
      <w:szCs w:val="132"/>
    </w:rPr>
  </w:style>
  <w:style w:type="paragraph" w:styleId="Subtitle">
    <w:name w:val="Subtitle"/>
    <w:basedOn w:val="Normal"/>
    <w:link w:val="SubtitleChar"/>
    <w:uiPriority w:val="9"/>
    <w:qFormat/>
    <w:rsid w:val="00E9776E"/>
    <w:pPr>
      <w:numPr>
        <w:ilvl w:val="1"/>
      </w:numPr>
      <w:jc w:val="center"/>
    </w:pPr>
    <w:rPr>
      <w:rFonts w:asciiTheme="majorHAnsi" w:eastAsiaTheme="majorEastAsia" w:hAnsiTheme="majorHAnsi" w:cstheme="majorBidi"/>
      <w:color w:val="FFFFFF" w:themeColor="background1"/>
      <w:sz w:val="60"/>
      <w:szCs w:val="60"/>
    </w:rPr>
  </w:style>
  <w:style w:type="character" w:customStyle="1" w:styleId="SubtitleChar">
    <w:name w:val="Subtitle Char"/>
    <w:basedOn w:val="DefaultParagraphFont"/>
    <w:link w:val="Subtitle"/>
    <w:uiPriority w:val="9"/>
    <w:rsid w:val="001A4ED8"/>
    <w:rPr>
      <w:rFonts w:asciiTheme="majorHAnsi" w:eastAsiaTheme="majorEastAsia" w:hAnsiTheme="majorHAnsi" w:cstheme="majorBidi"/>
      <w:color w:val="FFFFFF" w:themeColor="background1"/>
      <w:sz w:val="60"/>
      <w:szCs w:val="60"/>
    </w:rPr>
  </w:style>
  <w:style w:type="character" w:customStyle="1" w:styleId="Heading2Char">
    <w:name w:val="Heading 2 Char"/>
    <w:basedOn w:val="DefaultParagraphFont"/>
    <w:link w:val="Heading2"/>
    <w:uiPriority w:val="9"/>
    <w:rsid w:val="006A111E"/>
    <w:rPr>
      <w:rFonts w:asciiTheme="majorHAnsi" w:eastAsiaTheme="majorEastAsia" w:hAnsiTheme="majorHAnsi" w:cstheme="majorBidi"/>
      <w:bCs/>
      <w:color w:val="BE1E2D" w:themeColor="accent1"/>
      <w:sz w:val="48"/>
      <w:szCs w:val="26"/>
    </w:rPr>
  </w:style>
  <w:style w:type="character" w:customStyle="1" w:styleId="Heading3Char">
    <w:name w:val="Heading 3 Char"/>
    <w:basedOn w:val="DefaultParagraphFont"/>
    <w:link w:val="Heading3"/>
    <w:uiPriority w:val="9"/>
    <w:rsid w:val="00816385"/>
    <w:rPr>
      <w:rFonts w:asciiTheme="majorHAnsi" w:eastAsiaTheme="majorEastAsia" w:hAnsiTheme="majorHAnsi" w:cstheme="majorBidi"/>
      <w:bCs/>
      <w:color w:val="7F7F7F" w:themeColor="text1" w:themeTint="80"/>
      <w:sz w:val="28"/>
    </w:rPr>
  </w:style>
  <w:style w:type="paragraph" w:styleId="BlockText">
    <w:name w:val="Block Text"/>
    <w:basedOn w:val="Normal"/>
    <w:uiPriority w:val="9"/>
    <w:unhideWhenUsed/>
    <w:qFormat/>
    <w:rsid w:val="006A111E"/>
    <w:pPr>
      <w:jc w:val="center"/>
    </w:pPr>
    <w:rPr>
      <w:iCs/>
      <w:color w:val="auto"/>
    </w:rPr>
  </w:style>
  <w:style w:type="character" w:customStyle="1" w:styleId="Heading1Char">
    <w:name w:val="Heading 1 Char"/>
    <w:basedOn w:val="DefaultParagraphFont"/>
    <w:link w:val="Heading1"/>
    <w:uiPriority w:val="9"/>
    <w:rsid w:val="00717C6F"/>
    <w:rPr>
      <w:rFonts w:asciiTheme="majorHAnsi" w:eastAsiaTheme="majorEastAsia" w:hAnsiTheme="majorHAnsi" w:cstheme="majorBidi"/>
      <w:bCs/>
      <w:color w:val="BE1E2D" w:themeColor="accent1"/>
      <w:sz w:val="64"/>
      <w:szCs w:val="32"/>
    </w:rPr>
  </w:style>
  <w:style w:type="paragraph" w:customStyle="1" w:styleId="ContactDetails">
    <w:name w:val="Contact Details"/>
    <w:basedOn w:val="Normal"/>
    <w:uiPriority w:val="9"/>
    <w:qFormat/>
    <w:rsid w:val="00717C6F"/>
    <w:rPr>
      <w:b/>
      <w:color w:val="FFFFFF" w:themeColor="background1"/>
    </w:rPr>
  </w:style>
  <w:style w:type="paragraph" w:styleId="BalloonText">
    <w:name w:val="Balloon Text"/>
    <w:basedOn w:val="Normal"/>
    <w:link w:val="BalloonTextChar"/>
    <w:uiPriority w:val="99"/>
    <w:semiHidden/>
    <w:unhideWhenUsed/>
    <w:rsid w:val="00B738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81F"/>
    <w:rPr>
      <w:rFonts w:ascii="Lucida Grande" w:hAnsi="Lucida Grande" w:cs="Lucida Grande"/>
      <w:color w:val="262626" w:themeColor="text1" w:themeTint="D9"/>
      <w:sz w:val="18"/>
      <w:szCs w:val="18"/>
    </w:rPr>
  </w:style>
  <w:style w:type="table" w:styleId="TableGrid">
    <w:name w:val="Table Grid"/>
    <w:basedOn w:val="TableNormal"/>
    <w:uiPriority w:val="59"/>
    <w:rsid w:val="00D25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rsid w:val="00F928A6"/>
    <w:pPr>
      <w:spacing w:after="200" w:line="276" w:lineRule="auto"/>
      <w:ind w:left="720"/>
      <w:contextualSpacing/>
    </w:pPr>
    <w:rPr>
      <w:rFonts w:ascii="Times New Roman" w:eastAsia="Calibri" w:hAnsi="Times New Roman" w:cs="Times New Roman"/>
      <w:color w:val="auto"/>
      <w:sz w:val="24"/>
    </w:rPr>
  </w:style>
  <w:style w:type="paragraph" w:styleId="NormalWeb">
    <w:name w:val="Normal (Web)"/>
    <w:basedOn w:val="Normal"/>
    <w:uiPriority w:val="99"/>
    <w:unhideWhenUsed/>
    <w:rsid w:val="00CF47D9"/>
    <w:pPr>
      <w:spacing w:before="100" w:beforeAutospacing="1" w:after="100" w:afterAutospacing="1"/>
    </w:pPr>
    <w:rPr>
      <w:rFonts w:ascii="Times New Roman" w:hAnsi="Times New Roman" w:cs="Times New Roman"/>
      <w:color w:val="auto"/>
      <w:sz w:val="20"/>
      <w:szCs w:val="20"/>
    </w:rPr>
  </w:style>
  <w:style w:type="character" w:styleId="Hyperlink">
    <w:name w:val="Hyperlink"/>
    <w:basedOn w:val="DefaultParagraphFont"/>
    <w:uiPriority w:val="99"/>
    <w:unhideWhenUsed/>
    <w:rsid w:val="00BF5F4B"/>
    <w:rPr>
      <w:color w:val="A40A0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667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te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Flyers:Sale%20Flyer.dotx" TargetMode="External"/></Relationships>
</file>

<file path=word/theme/theme1.xml><?xml version="1.0" encoding="utf-8"?>
<a:theme xmlns:a="http://schemas.openxmlformats.org/drawingml/2006/main" name="Summer">
  <a:themeElements>
    <a:clrScheme name="Sale Flyer">
      <a:dk1>
        <a:sysClr val="windowText" lastClr="000000"/>
      </a:dk1>
      <a:lt1>
        <a:sysClr val="window" lastClr="FFFFFF"/>
      </a:lt1>
      <a:dk2>
        <a:srgbClr val="D16207"/>
      </a:dk2>
      <a:lt2>
        <a:srgbClr val="F0B31E"/>
      </a:lt2>
      <a:accent1>
        <a:srgbClr val="BE1E2D"/>
      </a:accent1>
      <a:accent2>
        <a:srgbClr val="51C2A9"/>
      </a:accent2>
      <a:accent3>
        <a:srgbClr val="7EC251"/>
      </a:accent3>
      <a:accent4>
        <a:srgbClr val="E1DC53"/>
      </a:accent4>
      <a:accent5>
        <a:srgbClr val="B54721"/>
      </a:accent5>
      <a:accent6>
        <a:srgbClr val="A16BB1"/>
      </a:accent6>
      <a:hlink>
        <a:srgbClr val="A40A06"/>
      </a:hlink>
      <a:folHlink>
        <a:srgbClr val="837F16"/>
      </a:folHlink>
    </a:clrScheme>
    <a:fontScheme name="Summer">
      <a:majorFont>
        <a:latin typeface="Century Gothic"/>
        <a:ea typeface=""/>
        <a:cs typeface=""/>
        <a:font script="Jpan" typeface="ヒラギノ丸ゴ Pro W4"/>
        <a:font script="Hans" typeface="宋体"/>
        <a:font script="Hant" typeface="新細明體"/>
      </a:majorFont>
      <a:minorFont>
        <a:latin typeface="Century Gothic"/>
        <a:ea typeface=""/>
        <a:cs typeface=""/>
        <a:font script="Jpan" typeface="ヒラギノ丸ゴ Pro W4"/>
        <a:font script="Hans" typeface="宋体"/>
        <a:font script="Hant" typeface="新細明體"/>
      </a:minorFont>
    </a:fontScheme>
    <a:fmtScheme name="Summer">
      <a:fillStyleLst>
        <a:solidFill>
          <a:schemeClr val="phClr"/>
        </a:solidFill>
        <a:solidFill>
          <a:schemeClr val="phClr">
            <a:tint val="90000"/>
            <a:satMod val="135000"/>
          </a:schemeClr>
        </a:solidFill>
        <a:solidFill>
          <a:schemeClr val="phClr">
            <a:shade val="80000"/>
            <a:satMod val="110000"/>
          </a:schemeClr>
        </a:solidFill>
      </a:fillStyleLst>
      <a:lnStyleLst>
        <a:ln w="9525" cap="flat" cmpd="sng" algn="ctr">
          <a:solidFill>
            <a:schemeClr val="phClr">
              <a:satMod val="135000"/>
            </a:schemeClr>
          </a:solidFill>
          <a:prstDash val="solid"/>
        </a:ln>
        <a:ln w="25400" cap="flat" cmpd="sng" algn="ctr">
          <a:solidFill>
            <a:schemeClr val="phClr">
              <a:satMod val="150000"/>
            </a:schemeClr>
          </a:solidFill>
          <a:prstDash val="solid"/>
        </a:ln>
        <a:ln w="38100" cap="flat" cmpd="sng" algn="ctr">
          <a:solidFill>
            <a:schemeClr val="phClr">
              <a:satMod val="150000"/>
            </a:schemeClr>
          </a:solidFill>
          <a:prstDash val="solid"/>
        </a:ln>
      </a:lnStyleLst>
      <a:effectStyleLst>
        <a:effectStyle>
          <a:effectLst/>
        </a:effectStyle>
        <a:effectStyle>
          <a:effectLst>
            <a:outerShdw blurRad="76200" sx="101000" sy="101000" algn="ctr" rotWithShape="0">
              <a:srgbClr val="000000">
                <a:alpha val="50000"/>
              </a:srgbClr>
            </a:outerShdw>
            <a:reflection blurRad="12700" stA="20000" endPos="35000" dist="63500" dir="5400000" sy="-100000" rotWithShape="0"/>
          </a:effectLst>
        </a:effectStyle>
        <a:effectStyle>
          <a:effectLst>
            <a:outerShdw blurRad="127000" sx="103000" sy="103000" algn="ctr" rotWithShape="0">
              <a:srgbClr val="FFFFFF">
                <a:alpha val="65000"/>
              </a:srgbClr>
            </a:outerShdw>
          </a:effectLst>
          <a:scene3d>
            <a:camera prst="orthographicFront">
              <a:rot lat="0" lon="0" rev="0"/>
            </a:camera>
            <a:lightRig rig="morning" dir="t">
              <a:rot lat="0" lon="0" rev="12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gs>
            <a:gs pos="100000">
              <a:schemeClr val="tx2"/>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Macintosh%20HD:Applications:Microsoft%20Office%202011:Office:Media:Templates:Publishing%20Layout%20View:Flyers:Sale%20Flyer.dotx</Template>
  <TotalTime>74</TotalTime>
  <Pages>4</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Debrah Sickler-Voigt</dc:creator>
  <cp:keywords/>
  <dc:description/>
  <cp:lastModifiedBy>Debbie Sickler-Voigt</cp:lastModifiedBy>
  <cp:revision>123</cp:revision>
  <dcterms:created xsi:type="dcterms:W3CDTF">2019-09-22T01:01:00Z</dcterms:created>
  <dcterms:modified xsi:type="dcterms:W3CDTF">2019-09-29T18:27:00Z</dcterms:modified>
  <cp:category/>
</cp:coreProperties>
</file>